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32F2" w14:textId="5910873D" w:rsidR="00564C9D" w:rsidRDefault="00564C9D" w:rsidP="00266339">
      <w:pPr>
        <w:pStyle w:val="BodyText"/>
        <w:spacing w:after="120"/>
        <w:rPr>
          <w:b/>
          <w:sz w:val="20"/>
        </w:rPr>
        <w:sectPr w:rsidR="00564C9D" w:rsidSect="003E3ABD">
          <w:headerReference w:type="even" r:id="rId11"/>
          <w:headerReference w:type="default" r:id="rId12"/>
          <w:footerReference w:type="first" r:id="rId13"/>
          <w:pgSz w:w="11906" w:h="16838" w:code="9"/>
          <w:pgMar w:top="851" w:right="680" w:bottom="851" w:left="680" w:header="284" w:footer="284" w:gutter="0"/>
          <w:cols w:space="282"/>
          <w:titlePg/>
          <w:docGrid w:linePitch="360"/>
        </w:sectPr>
      </w:pPr>
      <w:bookmarkStart w:id="0" w:name="WatermarkInserted"/>
      <w:bookmarkEnd w:id="0"/>
      <w:r w:rsidRPr="00564C9D">
        <w:rPr>
          <w:b/>
          <w:sz w:val="20"/>
        </w:rPr>
        <w:t>Terms and conditions</w:t>
      </w:r>
      <w:r w:rsidR="00927014">
        <w:rPr>
          <w:b/>
          <w:sz w:val="20"/>
        </w:rPr>
        <w:t xml:space="preserve"> -</w:t>
      </w:r>
      <w:r w:rsidR="00FE4B01">
        <w:rPr>
          <w:b/>
          <w:sz w:val="20"/>
        </w:rPr>
        <w:t xml:space="preserve"> </w:t>
      </w:r>
      <w:r w:rsidR="00807303">
        <w:rPr>
          <w:b/>
          <w:sz w:val="20"/>
        </w:rPr>
        <w:t>wholesale</w:t>
      </w:r>
      <w:r w:rsidR="00FE4B01">
        <w:rPr>
          <w:b/>
          <w:sz w:val="20"/>
        </w:rPr>
        <w:t xml:space="preserve"> </w:t>
      </w:r>
      <w:r w:rsidR="00046B08">
        <w:rPr>
          <w:b/>
          <w:sz w:val="20"/>
        </w:rPr>
        <w:t>customer</w:t>
      </w:r>
      <w:r w:rsidR="005768B6">
        <w:rPr>
          <w:b/>
          <w:sz w:val="20"/>
        </w:rPr>
        <w:t>s</w:t>
      </w:r>
    </w:p>
    <w:p w14:paraId="6B118725" w14:textId="77777777" w:rsidR="00996D64" w:rsidRDefault="00996D64" w:rsidP="00996D64">
      <w:pPr>
        <w:spacing w:after="60" w:line="240" w:lineRule="auto"/>
        <w:rPr>
          <w:rFonts w:eastAsia="Times New Roman" w:cs="Arial"/>
          <w:color w:val="000000"/>
          <w:sz w:val="16"/>
          <w:szCs w:val="16"/>
          <w:lang w:eastAsia="en-AU"/>
        </w:rPr>
      </w:pPr>
      <w:r>
        <w:rPr>
          <w:rFonts w:eastAsia="Times New Roman" w:cs="Arial"/>
          <w:color w:val="000000"/>
          <w:sz w:val="16"/>
          <w:szCs w:val="16"/>
          <w:lang w:eastAsia="en-AU"/>
        </w:rPr>
        <w:t>Last updated 17/11/2022</w:t>
      </w:r>
    </w:p>
    <w:p w14:paraId="63F5418E" w14:textId="3388F182" w:rsidR="00D015B1" w:rsidRDefault="00FE4B01" w:rsidP="00564C9D">
      <w:pPr>
        <w:pStyle w:val="BodyText"/>
      </w:pPr>
      <w:r>
        <w:t>T</w:t>
      </w:r>
      <w:r w:rsidR="00564C9D" w:rsidRPr="00564C9D">
        <w:t xml:space="preserve">hese </w:t>
      </w:r>
      <w:r w:rsidR="00B806F2">
        <w:t>and Conditions (</w:t>
      </w:r>
      <w:r w:rsidR="00564C9D" w:rsidRPr="00DB692B">
        <w:rPr>
          <w:b/>
          <w:bCs/>
        </w:rPr>
        <w:t>Terms</w:t>
      </w:r>
      <w:r w:rsidR="00B806F2">
        <w:t>)</w:t>
      </w:r>
      <w:r w:rsidR="00564C9D" w:rsidRPr="00564C9D">
        <w:t xml:space="preserve"> </w:t>
      </w:r>
      <w:r>
        <w:rPr>
          <w:rFonts w:eastAsia="Times New Roman" w:cs="Arial"/>
          <w:szCs w:val="16"/>
          <w:lang w:eastAsia="en-AU"/>
        </w:rPr>
        <w:t xml:space="preserve">set out the terms </w:t>
      </w:r>
      <w:r w:rsidR="00ED3B84">
        <w:rPr>
          <w:rFonts w:eastAsia="Times New Roman" w:cs="Arial"/>
          <w:szCs w:val="16"/>
          <w:lang w:eastAsia="en-AU"/>
        </w:rPr>
        <w:t xml:space="preserve">and conditions </w:t>
      </w:r>
      <w:r>
        <w:rPr>
          <w:rFonts w:eastAsia="Times New Roman" w:cs="Arial"/>
          <w:szCs w:val="16"/>
          <w:lang w:eastAsia="en-AU"/>
        </w:rPr>
        <w:t>on which</w:t>
      </w:r>
      <w:r w:rsidR="00927014">
        <w:rPr>
          <w:rFonts w:eastAsia="Times New Roman" w:cs="Arial"/>
          <w:szCs w:val="16"/>
          <w:lang w:eastAsia="en-AU"/>
        </w:rPr>
        <w:t xml:space="preserve"> the</w:t>
      </w:r>
      <w:r>
        <w:rPr>
          <w:rFonts w:eastAsia="Times New Roman" w:cs="Arial"/>
          <w:szCs w:val="16"/>
          <w:lang w:eastAsia="en-AU"/>
        </w:rPr>
        <w:t xml:space="preserve"> </w:t>
      </w:r>
      <w:r w:rsidR="00046B08">
        <w:rPr>
          <w:rFonts w:eastAsia="Times New Roman" w:cs="Arial"/>
          <w:szCs w:val="16"/>
          <w:lang w:eastAsia="en-AU"/>
        </w:rPr>
        <w:t>Customer</w:t>
      </w:r>
      <w:r w:rsidR="00927014">
        <w:rPr>
          <w:rFonts w:eastAsia="Times New Roman" w:cs="Arial"/>
          <w:szCs w:val="16"/>
          <w:lang w:eastAsia="en-AU"/>
        </w:rPr>
        <w:t xml:space="preserve"> can purchase</w:t>
      </w:r>
      <w:r>
        <w:rPr>
          <w:rFonts w:eastAsia="Times New Roman" w:cs="Arial"/>
          <w:szCs w:val="16"/>
          <w:lang w:eastAsia="en-AU"/>
        </w:rPr>
        <w:t xml:space="preserve"> Goods</w:t>
      </w:r>
      <w:r w:rsidR="00ED3B84">
        <w:rPr>
          <w:rFonts w:eastAsia="Times New Roman" w:cs="Arial"/>
          <w:szCs w:val="16"/>
          <w:lang w:eastAsia="en-AU"/>
        </w:rPr>
        <w:t xml:space="preserve"> from Mighty Craft</w:t>
      </w:r>
      <w:r w:rsidR="00046B08">
        <w:rPr>
          <w:rFonts w:eastAsia="Times New Roman" w:cs="Arial"/>
          <w:szCs w:val="16"/>
          <w:lang w:eastAsia="en-AU"/>
        </w:rPr>
        <w:t>.</w:t>
      </w:r>
      <w:r w:rsidRPr="00564C9D" w:rsidDel="00FE4B01">
        <w:t xml:space="preserve"> </w:t>
      </w:r>
      <w:r w:rsidR="00564C9D" w:rsidRPr="00564C9D">
        <w:t xml:space="preserve"> </w:t>
      </w:r>
    </w:p>
    <w:p w14:paraId="1AFFA25A" w14:textId="4AACE41E" w:rsidR="003443FA" w:rsidRDefault="00BA2100" w:rsidP="00564C9D">
      <w:pPr>
        <w:pStyle w:val="BodyText"/>
        <w:rPr>
          <w:b/>
          <w:bCs/>
        </w:rPr>
      </w:pPr>
      <w:r>
        <w:rPr>
          <w:b/>
          <w:bCs/>
        </w:rPr>
        <w:t xml:space="preserve">These </w:t>
      </w:r>
      <w:r w:rsidR="006F3DE4">
        <w:rPr>
          <w:b/>
          <w:bCs/>
        </w:rPr>
        <w:t>T</w:t>
      </w:r>
      <w:r>
        <w:rPr>
          <w:b/>
          <w:bCs/>
        </w:rPr>
        <w:t>erms apply to</w:t>
      </w:r>
      <w:r w:rsidR="002052EF">
        <w:rPr>
          <w:b/>
          <w:bCs/>
        </w:rPr>
        <w:t xml:space="preserve"> the</w:t>
      </w:r>
      <w:r>
        <w:rPr>
          <w:b/>
          <w:bCs/>
        </w:rPr>
        <w:t xml:space="preserve"> purchase of Goods by Customers holding a valid liquor licence</w:t>
      </w:r>
      <w:r w:rsidR="00D015B1">
        <w:rPr>
          <w:b/>
          <w:bCs/>
        </w:rPr>
        <w:t xml:space="preserve"> in a state or territory in Australia</w:t>
      </w:r>
      <w:r>
        <w:rPr>
          <w:b/>
          <w:bCs/>
        </w:rPr>
        <w:t xml:space="preserve"> </w:t>
      </w:r>
      <w:r w:rsidR="00571587">
        <w:rPr>
          <w:b/>
          <w:bCs/>
        </w:rPr>
        <w:t>and to</w:t>
      </w:r>
      <w:r w:rsidR="00581419">
        <w:rPr>
          <w:b/>
          <w:bCs/>
        </w:rPr>
        <w:t xml:space="preserve"> </w:t>
      </w:r>
      <w:r w:rsidR="00581419" w:rsidRPr="00C9645B">
        <w:rPr>
          <w:b/>
          <w:bCs/>
        </w:rPr>
        <w:t>other Cu</w:t>
      </w:r>
      <w:r w:rsidR="00581419" w:rsidRPr="00695CFB">
        <w:rPr>
          <w:b/>
          <w:bCs/>
        </w:rPr>
        <w:t>stomers who are</w:t>
      </w:r>
      <w:r w:rsidR="00E945B8" w:rsidRPr="005C43AA">
        <w:rPr>
          <w:b/>
          <w:bCs/>
        </w:rPr>
        <w:t xml:space="preserve"> exempt from the requirement to hold a liquor licence under a specific exemption set out in  liquor licensing legislation applicable to that Customer</w:t>
      </w:r>
      <w:r w:rsidR="00E945B8" w:rsidRPr="00C9645B">
        <w:rPr>
          <w:b/>
          <w:bCs/>
        </w:rPr>
        <w:t xml:space="preserve"> </w:t>
      </w:r>
      <w:r w:rsidR="00581419" w:rsidRPr="00A8047C">
        <w:rPr>
          <w:b/>
          <w:bCs/>
        </w:rPr>
        <w:t>(</w:t>
      </w:r>
      <w:r w:rsidR="00677EF8" w:rsidRPr="00695CFB">
        <w:rPr>
          <w:b/>
          <w:bCs/>
        </w:rPr>
        <w:t xml:space="preserve">Other Permitted </w:t>
      </w:r>
      <w:r w:rsidR="00571587" w:rsidRPr="005D4082">
        <w:rPr>
          <w:b/>
          <w:bCs/>
        </w:rPr>
        <w:t>Customers</w:t>
      </w:r>
      <w:r w:rsidR="00C9645B" w:rsidRPr="0058413D">
        <w:rPr>
          <w:b/>
          <w:bCs/>
        </w:rPr>
        <w:t>)</w:t>
      </w:r>
      <w:r w:rsidR="007C3481">
        <w:rPr>
          <w:b/>
          <w:bCs/>
        </w:rPr>
        <w:t xml:space="preserve"> provided that they are purchasing for </w:t>
      </w:r>
      <w:r w:rsidR="00A97D03">
        <w:rPr>
          <w:b/>
          <w:bCs/>
        </w:rPr>
        <w:t>purposes of resupply</w:t>
      </w:r>
      <w:r w:rsidR="007C3481">
        <w:rPr>
          <w:b/>
          <w:bCs/>
        </w:rPr>
        <w:t>.</w:t>
      </w:r>
    </w:p>
    <w:p w14:paraId="05A8683E" w14:textId="142F5AA8" w:rsidR="00BA2100" w:rsidRPr="003B3008" w:rsidRDefault="008707FC" w:rsidP="00564C9D">
      <w:pPr>
        <w:pStyle w:val="BodyText"/>
        <w:rPr>
          <w:b/>
          <w:bCs/>
        </w:rPr>
      </w:pPr>
      <w:r>
        <w:rPr>
          <w:b/>
          <w:bCs/>
        </w:rPr>
        <w:t>If y</w:t>
      </w:r>
      <w:r w:rsidR="00B971F1">
        <w:rPr>
          <w:b/>
          <w:bCs/>
        </w:rPr>
        <w:t>ou</w:t>
      </w:r>
      <w:r w:rsidR="00235A0F">
        <w:rPr>
          <w:b/>
          <w:bCs/>
        </w:rPr>
        <w:t xml:space="preserve"> </w:t>
      </w:r>
      <w:r w:rsidR="001F77E6">
        <w:rPr>
          <w:b/>
          <w:bCs/>
        </w:rPr>
        <w:t xml:space="preserve">wish to purchase Goods for </w:t>
      </w:r>
      <w:r w:rsidR="00BC67DC">
        <w:rPr>
          <w:b/>
          <w:bCs/>
        </w:rPr>
        <w:t>personal use</w:t>
      </w:r>
      <w:r w:rsidR="006D2E2E">
        <w:rPr>
          <w:b/>
          <w:bCs/>
        </w:rPr>
        <w:t>,</w:t>
      </w:r>
      <w:r w:rsidR="00802F71">
        <w:rPr>
          <w:b/>
          <w:bCs/>
        </w:rPr>
        <w:t xml:space="preserve"> </w:t>
      </w:r>
      <w:r w:rsidR="00FF0FCF">
        <w:rPr>
          <w:b/>
          <w:bCs/>
        </w:rPr>
        <w:t xml:space="preserve">please refer to our Terms and Conditions – Retail </w:t>
      </w:r>
      <w:r w:rsidR="001F77E6">
        <w:rPr>
          <w:b/>
          <w:bCs/>
        </w:rPr>
        <w:t>C</w:t>
      </w:r>
      <w:r w:rsidR="00FF0FCF">
        <w:rPr>
          <w:b/>
          <w:bCs/>
        </w:rPr>
        <w:t xml:space="preserve">ustomers at </w:t>
      </w:r>
      <w:hyperlink r:id="rId14" w:history="1">
        <w:r w:rsidR="00F752EF" w:rsidRPr="00996D64">
          <w:rPr>
            <w:rStyle w:val="Hyperlink"/>
            <w:b/>
            <w:bCs/>
            <w:i/>
          </w:rPr>
          <w:t>Retail T&amp;Cs</w:t>
        </w:r>
      </w:hyperlink>
      <w:r w:rsidR="000314AB">
        <w:rPr>
          <w:b/>
          <w:bCs/>
        </w:rPr>
        <w:t>.</w:t>
      </w:r>
    </w:p>
    <w:p w14:paraId="1CDAFB63" w14:textId="213376D6" w:rsidR="00FE4B01" w:rsidRDefault="00ED3B84" w:rsidP="00564C9D">
      <w:pPr>
        <w:pStyle w:val="BodyText"/>
      </w:pPr>
      <w:r w:rsidRPr="00ED3B84">
        <w:t xml:space="preserve">By </w:t>
      </w:r>
      <w:r w:rsidR="00D25CAB">
        <w:t xml:space="preserve">completing and submitting a Customer </w:t>
      </w:r>
      <w:r w:rsidR="00A30403">
        <w:t>Account Application</w:t>
      </w:r>
      <w:r w:rsidR="005C551F">
        <w:t>,</w:t>
      </w:r>
      <w:r w:rsidR="006B1570">
        <w:t xml:space="preserve"> or by submitting an Order </w:t>
      </w:r>
      <w:r w:rsidR="00A30403">
        <w:t>to Mighty Craft</w:t>
      </w:r>
      <w:r w:rsidR="009C0DCD">
        <w:t>, the Customer</w:t>
      </w:r>
      <w:r w:rsidRPr="00ED3B84">
        <w:t xml:space="preserve"> agree</w:t>
      </w:r>
      <w:r w:rsidR="009C0DCD">
        <w:t>s that it has</w:t>
      </w:r>
      <w:r w:rsidRPr="00ED3B84">
        <w:t xml:space="preserve"> read, understood and will be bound by these Terms</w:t>
      </w:r>
      <w:r w:rsidR="00D25CAB">
        <w:t xml:space="preserve"> </w:t>
      </w:r>
    </w:p>
    <w:p w14:paraId="43BEBAA5" w14:textId="19483F4E" w:rsidR="00927014" w:rsidRPr="004F601E" w:rsidRDefault="00927014" w:rsidP="004F601E">
      <w:pPr>
        <w:pStyle w:val="HW1"/>
        <w:ind w:left="426" w:hanging="426"/>
      </w:pPr>
      <w:r w:rsidRPr="004F601E">
        <w:t>Definitions</w:t>
      </w:r>
    </w:p>
    <w:p w14:paraId="27B23B9B" w14:textId="409E901B" w:rsidR="00927014" w:rsidRPr="00435744" w:rsidRDefault="00927014" w:rsidP="00435744">
      <w:pPr>
        <w:pStyle w:val="HW1"/>
        <w:numPr>
          <w:ilvl w:val="0"/>
          <w:numId w:val="0"/>
        </w:numPr>
        <w:rPr>
          <w:b w:val="0"/>
        </w:rPr>
      </w:pPr>
      <w:r w:rsidRPr="00435744">
        <w:rPr>
          <w:b w:val="0"/>
        </w:rPr>
        <w:t xml:space="preserve">In these </w:t>
      </w:r>
      <w:r w:rsidR="005E248E">
        <w:rPr>
          <w:b w:val="0"/>
        </w:rPr>
        <w:t>T</w:t>
      </w:r>
      <w:r w:rsidRPr="00435744">
        <w:rPr>
          <w:b w:val="0"/>
        </w:rPr>
        <w:t>erms, the words below have the following meanings:</w:t>
      </w:r>
    </w:p>
    <w:p w14:paraId="5A4EB191" w14:textId="35822B3A" w:rsidR="00694B3E" w:rsidRPr="00B07334" w:rsidRDefault="00694B3E" w:rsidP="00564C9D">
      <w:pPr>
        <w:pStyle w:val="BodyText"/>
      </w:pPr>
      <w:r>
        <w:rPr>
          <w:b/>
        </w:rPr>
        <w:t xml:space="preserve">Account </w:t>
      </w:r>
      <w:r>
        <w:t>has the meaning</w:t>
      </w:r>
      <w:r w:rsidR="0097254A">
        <w:t xml:space="preserve"> given</w:t>
      </w:r>
      <w:r>
        <w:t xml:space="preserve"> in clause </w:t>
      </w:r>
      <w:r>
        <w:fldChar w:fldCharType="begin"/>
      </w:r>
      <w:r>
        <w:instrText xml:space="preserve"> REF _Ref51784266 \w \h </w:instrText>
      </w:r>
      <w:r>
        <w:fldChar w:fldCharType="separate"/>
      </w:r>
      <w:r w:rsidR="00332A71">
        <w:t>7.2(a)</w:t>
      </w:r>
      <w:r>
        <w:fldChar w:fldCharType="end"/>
      </w:r>
      <w:r>
        <w:t>.</w:t>
      </w:r>
    </w:p>
    <w:p w14:paraId="3EC0EE07" w14:textId="548E0ECB" w:rsidR="00564C9D" w:rsidRPr="00564C9D" w:rsidRDefault="00564C9D" w:rsidP="00564C9D">
      <w:pPr>
        <w:pStyle w:val="BodyText"/>
      </w:pPr>
      <w:r w:rsidRPr="00564C9D">
        <w:rPr>
          <w:b/>
        </w:rPr>
        <w:t xml:space="preserve">Agreement </w:t>
      </w:r>
      <w:r w:rsidRPr="00564C9D">
        <w:t>means each Offer</w:t>
      </w:r>
      <w:r w:rsidR="00392AC0">
        <w:t xml:space="preserve"> </w:t>
      </w:r>
      <w:r w:rsidR="00ED3B84">
        <w:t xml:space="preserve">which is </w:t>
      </w:r>
      <w:r w:rsidRPr="00564C9D">
        <w:t xml:space="preserve">accepted by </w:t>
      </w:r>
      <w:r w:rsidR="00433EE3">
        <w:t>Mighty Craft</w:t>
      </w:r>
      <w:r w:rsidR="0093388F" w:rsidRPr="00564C9D">
        <w:t xml:space="preserve"> </w:t>
      </w:r>
      <w:r w:rsidRPr="00564C9D">
        <w:t xml:space="preserve">under </w:t>
      </w:r>
      <w:r w:rsidR="00205AD6">
        <w:t>clause </w:t>
      </w:r>
      <w:r w:rsidR="00205AD6">
        <w:fldChar w:fldCharType="begin"/>
      </w:r>
      <w:r w:rsidR="00205AD6">
        <w:instrText xml:space="preserve"> REF _Ref522196002 \r \h </w:instrText>
      </w:r>
      <w:r w:rsidR="00205AD6">
        <w:fldChar w:fldCharType="separate"/>
      </w:r>
      <w:r w:rsidR="00332A71">
        <w:t>2.2</w:t>
      </w:r>
      <w:r w:rsidR="00205AD6">
        <w:fldChar w:fldCharType="end"/>
      </w:r>
      <w:r w:rsidRPr="00564C9D">
        <w:t>.</w:t>
      </w:r>
    </w:p>
    <w:p w14:paraId="0A786B4C" w14:textId="260D5A6B" w:rsidR="00564C9D" w:rsidRPr="00564C9D" w:rsidRDefault="00564C9D" w:rsidP="00564C9D">
      <w:pPr>
        <w:pStyle w:val="BodyText"/>
      </w:pPr>
      <w:r w:rsidRPr="00564C9D">
        <w:rPr>
          <w:b/>
        </w:rPr>
        <w:t>Australian Consumer Law</w:t>
      </w:r>
      <w:r w:rsidRPr="00564C9D">
        <w:t xml:space="preserve"> means Schedule 2 of the </w:t>
      </w:r>
      <w:r w:rsidRPr="00205AD6">
        <w:rPr>
          <w:i/>
        </w:rPr>
        <w:t>Competition and Consumer Act 2010</w:t>
      </w:r>
      <w:r w:rsidRPr="00564C9D">
        <w:t xml:space="preserve"> (</w:t>
      </w:r>
      <w:proofErr w:type="spellStart"/>
      <w:r w:rsidRPr="00564C9D">
        <w:t>Cth</w:t>
      </w:r>
      <w:proofErr w:type="spellEnd"/>
      <w:r w:rsidRPr="00564C9D">
        <w:t>) and any equivalent State or Territory legislation.</w:t>
      </w:r>
    </w:p>
    <w:p w14:paraId="5B11DAF2" w14:textId="3685B754" w:rsidR="00360785" w:rsidRPr="00D40A27" w:rsidRDefault="00360785" w:rsidP="00360785">
      <w:pPr>
        <w:pStyle w:val="BodyText"/>
      </w:pPr>
      <w:r w:rsidRPr="00D40A27">
        <w:rPr>
          <w:b/>
        </w:rPr>
        <w:t xml:space="preserve">Brand Supplier </w:t>
      </w:r>
      <w:r w:rsidRPr="00D40A27">
        <w:t xml:space="preserve">means a manufacturer or supplier of Goods </w:t>
      </w:r>
      <w:r w:rsidRPr="0024363F">
        <w:t>which has either</w:t>
      </w:r>
      <w:r w:rsidR="00E4092D">
        <w:t>:</w:t>
      </w:r>
      <w:r w:rsidRPr="0024363F">
        <w:t xml:space="preserve"> (a) </w:t>
      </w:r>
      <w:r w:rsidRPr="00D40A27">
        <w:t>appointed Mighty Craft as its sales</w:t>
      </w:r>
      <w:r w:rsidR="00A94990">
        <w:t xml:space="preserve"> </w:t>
      </w:r>
      <w:r w:rsidRPr="00D40A27">
        <w:t>agent in respect of particular Goods</w:t>
      </w:r>
      <w:r w:rsidRPr="0024363F">
        <w:t>; or (b) been approved by Mighty Craft</w:t>
      </w:r>
      <w:r w:rsidRPr="00D40A27">
        <w:rPr>
          <w:rFonts w:eastAsiaTheme="minorHAnsi" w:cstheme="minorBidi"/>
          <w:color w:val="auto"/>
          <w:sz w:val="20"/>
        </w:rPr>
        <w:t xml:space="preserve"> </w:t>
      </w:r>
      <w:r>
        <w:t xml:space="preserve">to use </w:t>
      </w:r>
      <w:r w:rsidRPr="00D40A27">
        <w:t>the Mighty Craft sales platform</w:t>
      </w:r>
      <w:r w:rsidRPr="0024363F">
        <w:t xml:space="preserve"> to sell Goods </w:t>
      </w:r>
      <w:r>
        <w:t>manufactured by it in its own right</w:t>
      </w:r>
      <w:r w:rsidRPr="0024363F">
        <w:t>.</w:t>
      </w:r>
      <w:r w:rsidRPr="00D40A27">
        <w:t xml:space="preserve">  </w:t>
      </w:r>
    </w:p>
    <w:p w14:paraId="570966D4" w14:textId="5460AD01" w:rsidR="00360785" w:rsidRDefault="00360785" w:rsidP="00360785">
      <w:pPr>
        <w:pStyle w:val="BodyText"/>
      </w:pPr>
      <w:r w:rsidRPr="00226EC8">
        <w:rPr>
          <w:b/>
        </w:rPr>
        <w:t>Brand Supplier Sale</w:t>
      </w:r>
      <w:r w:rsidRPr="00226EC8" w:rsidDel="003526B4">
        <w:rPr>
          <w:b/>
        </w:rPr>
        <w:t xml:space="preserve"> </w:t>
      </w:r>
      <w:r w:rsidRPr="0024363F">
        <w:t>has the meaning</w:t>
      </w:r>
      <w:r w:rsidR="00CB06A8">
        <w:t xml:space="preserve"> given</w:t>
      </w:r>
      <w:r>
        <w:t xml:space="preserve"> </w:t>
      </w:r>
      <w:r w:rsidRPr="0024363F">
        <w:t>in clause</w:t>
      </w:r>
      <w:r w:rsidR="005137ED">
        <w:t xml:space="preserve"> </w:t>
      </w:r>
      <w:r w:rsidR="005137ED">
        <w:fldChar w:fldCharType="begin"/>
      </w:r>
      <w:r w:rsidR="005137ED">
        <w:instrText xml:space="preserve"> REF _Ref51655371 \w \h </w:instrText>
      </w:r>
      <w:r w:rsidR="005137ED">
        <w:fldChar w:fldCharType="separate"/>
      </w:r>
      <w:r w:rsidR="00332A71">
        <w:t>2.4</w:t>
      </w:r>
      <w:r w:rsidR="005137ED">
        <w:fldChar w:fldCharType="end"/>
      </w:r>
      <w:r>
        <w:t>.</w:t>
      </w:r>
    </w:p>
    <w:p w14:paraId="48B8F38A" w14:textId="509EE9D3" w:rsidR="00564C9D" w:rsidRPr="00564C9D" w:rsidRDefault="00564C9D" w:rsidP="00564C9D">
      <w:pPr>
        <w:pStyle w:val="BodyText"/>
      </w:pPr>
      <w:r w:rsidRPr="00564C9D">
        <w:rPr>
          <w:b/>
        </w:rPr>
        <w:t>Business Day</w:t>
      </w:r>
      <w:r w:rsidRPr="00564C9D">
        <w:t xml:space="preserve"> means any day except a Saturday, Sunday or public holiday in </w:t>
      </w:r>
      <w:r w:rsidR="005C551F">
        <w:t xml:space="preserve">Melbourne, </w:t>
      </w:r>
      <w:r w:rsidR="00DA55A3">
        <w:t>Victoria</w:t>
      </w:r>
      <w:r w:rsidRPr="00564C9D">
        <w:t>.</w:t>
      </w:r>
    </w:p>
    <w:p w14:paraId="2EF57672" w14:textId="3FE41116" w:rsidR="00564C9D" w:rsidRDefault="00564C9D" w:rsidP="00564C9D">
      <w:pPr>
        <w:pStyle w:val="BodyText"/>
      </w:pPr>
      <w:r w:rsidRPr="00564C9D">
        <w:rPr>
          <w:b/>
        </w:rPr>
        <w:t>Confidential Information</w:t>
      </w:r>
      <w:r>
        <w:t xml:space="preserve"> means all</w:t>
      </w:r>
      <w:r w:rsidR="00A94990">
        <w:t xml:space="preserve"> </w:t>
      </w:r>
      <w:r>
        <w:t xml:space="preserve">information and other content </w:t>
      </w:r>
      <w:r w:rsidR="0079146D">
        <w:t xml:space="preserve">in each case </w:t>
      </w:r>
      <w:r w:rsidR="0079146D" w:rsidRPr="0079146D">
        <w:t xml:space="preserve">of a confidential nature </w:t>
      </w:r>
      <w:r>
        <w:t xml:space="preserve">disclosed by </w:t>
      </w:r>
      <w:r w:rsidR="00433EE3">
        <w:t>Mighty Craft</w:t>
      </w:r>
      <w:r w:rsidR="0093388F" w:rsidRPr="00564C9D">
        <w:t xml:space="preserve"> </w:t>
      </w:r>
      <w:r>
        <w:t xml:space="preserve">to the </w:t>
      </w:r>
      <w:r w:rsidR="00046B08">
        <w:t>Customer</w:t>
      </w:r>
      <w:r>
        <w:t xml:space="preserve"> and includes the prices of the Goods but excludes information that:</w:t>
      </w:r>
    </w:p>
    <w:p w14:paraId="19CDBB59" w14:textId="1BD9DE13" w:rsidR="00564C9D" w:rsidRDefault="00205AD6" w:rsidP="007A2F77">
      <w:pPr>
        <w:pStyle w:val="BodyText"/>
        <w:ind w:left="284" w:hanging="284"/>
      </w:pPr>
      <w:r>
        <w:t>(a)</w:t>
      </w:r>
      <w:r>
        <w:tab/>
      </w:r>
      <w:r w:rsidR="00564C9D">
        <w:t xml:space="preserve">is public knowledge or becomes available to the </w:t>
      </w:r>
      <w:r w:rsidR="00046B08">
        <w:t>Customer</w:t>
      </w:r>
      <w:r w:rsidR="00564C9D">
        <w:t xml:space="preserve"> from a source other than </w:t>
      </w:r>
      <w:r w:rsidR="00433EE3">
        <w:t>Mighty Craft</w:t>
      </w:r>
      <w:r w:rsidR="00564C9D">
        <w:t xml:space="preserve"> (other than as a result of a breach of confidentiality); or</w:t>
      </w:r>
    </w:p>
    <w:p w14:paraId="04990733" w14:textId="609DBE78" w:rsidR="00564C9D" w:rsidRDefault="00205AD6" w:rsidP="007A2F77">
      <w:pPr>
        <w:pStyle w:val="BodyText"/>
        <w:ind w:left="284" w:hanging="284"/>
      </w:pPr>
      <w:r>
        <w:t>(b)</w:t>
      </w:r>
      <w:r>
        <w:tab/>
      </w:r>
      <w:r w:rsidR="00564C9D">
        <w:t xml:space="preserve">is rightfully known to, or in the possession or control of the </w:t>
      </w:r>
      <w:r w:rsidR="00046B08">
        <w:t>Customer</w:t>
      </w:r>
      <w:r w:rsidR="00564C9D">
        <w:t xml:space="preserve"> and not subject to an obligation of confidentiality in accordance with the terms of an Agreement.</w:t>
      </w:r>
    </w:p>
    <w:p w14:paraId="7DB5D609" w14:textId="77777777" w:rsidR="00564C9D" w:rsidRDefault="00564C9D" w:rsidP="00564C9D">
      <w:pPr>
        <w:pStyle w:val="BodyText"/>
      </w:pPr>
      <w:r w:rsidRPr="00930361">
        <w:rPr>
          <w:b/>
        </w:rPr>
        <w:t>Consequential Loss</w:t>
      </w:r>
      <w:r>
        <w:t xml:space="preserve"> means:</w:t>
      </w:r>
    </w:p>
    <w:p w14:paraId="43E12569" w14:textId="67C09F39" w:rsidR="00564C9D" w:rsidRDefault="00205AD6" w:rsidP="007A2F77">
      <w:pPr>
        <w:pStyle w:val="BodyText"/>
        <w:ind w:left="284" w:hanging="284"/>
      </w:pPr>
      <w:r>
        <w:t>(a)</w:t>
      </w:r>
      <w:r>
        <w:tab/>
      </w:r>
      <w:r w:rsidR="00564C9D">
        <w:t>any form of indirect, special or consequential loss, including loss of reputation, loss of profits, loss of bargain</w:t>
      </w:r>
      <w:r w:rsidR="009B278D">
        <w:t>, loss of expectation</w:t>
      </w:r>
      <w:r w:rsidR="00564C9D">
        <w:t xml:space="preserve"> and loss of opportunity; and</w:t>
      </w:r>
    </w:p>
    <w:p w14:paraId="2F64F6A7" w14:textId="77777777" w:rsidR="00564C9D" w:rsidRDefault="00205AD6" w:rsidP="007A2F77">
      <w:pPr>
        <w:pStyle w:val="BodyText"/>
        <w:ind w:left="284" w:hanging="284"/>
      </w:pPr>
      <w:r>
        <w:t>(b)</w:t>
      </w:r>
      <w:r>
        <w:tab/>
      </w:r>
      <w:r w:rsidR="00564C9D">
        <w:t>any loss beyond the normal measure of damages.</w:t>
      </w:r>
    </w:p>
    <w:p w14:paraId="452DCC4A" w14:textId="559300CD" w:rsidR="009B278D" w:rsidRDefault="009B278D" w:rsidP="009B278D">
      <w:pPr>
        <w:pStyle w:val="BodyText"/>
      </w:pPr>
      <w:r w:rsidRPr="00564C9D">
        <w:rPr>
          <w:b/>
        </w:rPr>
        <w:t xml:space="preserve">Consumer </w:t>
      </w:r>
      <w:r>
        <w:t>has the meaning provided to it in section 3 of the Australian Consumer Law.</w:t>
      </w:r>
    </w:p>
    <w:p w14:paraId="5026FFFE" w14:textId="456BE3FD" w:rsidR="00564C9D" w:rsidRDefault="00046B08" w:rsidP="00564C9D">
      <w:pPr>
        <w:pStyle w:val="BodyText"/>
      </w:pPr>
      <w:r>
        <w:rPr>
          <w:b/>
        </w:rPr>
        <w:t>Customer</w:t>
      </w:r>
      <w:r w:rsidR="00564C9D">
        <w:t xml:space="preserve"> means the </w:t>
      </w:r>
      <w:r w:rsidR="00564C9D" w:rsidRPr="0066679A">
        <w:t xml:space="preserve">person </w:t>
      </w:r>
      <w:r w:rsidR="00AF425C" w:rsidRPr="0021444D">
        <w:rPr>
          <w:color w:val="auto"/>
        </w:rPr>
        <w:t>who has</w:t>
      </w:r>
      <w:r w:rsidR="005170A9" w:rsidRPr="0021444D">
        <w:rPr>
          <w:color w:val="auto"/>
        </w:rPr>
        <w:t xml:space="preserve"> </w:t>
      </w:r>
      <w:r w:rsidR="005170A9" w:rsidRPr="007A2F77">
        <w:t>agreed to be bound by these Terms</w:t>
      </w:r>
      <w:r w:rsidR="00AF425C">
        <w:t xml:space="preserve"> by submitting an Order </w:t>
      </w:r>
      <w:r w:rsidR="00B85DAC">
        <w:t>for purchase of Goods</w:t>
      </w:r>
      <w:r w:rsidR="005170A9" w:rsidRPr="007A2F77">
        <w:t xml:space="preserve"> </w:t>
      </w:r>
      <w:r w:rsidR="00623107">
        <w:t xml:space="preserve">(or who has filled out a Customer Account Application) </w:t>
      </w:r>
      <w:r w:rsidR="005170A9" w:rsidRPr="007A2F77">
        <w:t>and</w:t>
      </w:r>
      <w:r w:rsidR="00564C9D" w:rsidRPr="007A2F77">
        <w:t xml:space="preserve"> </w:t>
      </w:r>
      <w:r w:rsidR="00564C9D">
        <w:t>who requested that Goods be supplied to it</w:t>
      </w:r>
      <w:r w:rsidR="00BF2620">
        <w:t>.</w:t>
      </w:r>
      <w:r w:rsidR="00B823A5">
        <w:t xml:space="preserve"> </w:t>
      </w:r>
      <w:r w:rsidR="00BF2620">
        <w:t xml:space="preserve"> A Customer must </w:t>
      </w:r>
      <w:r w:rsidR="00B85DAC">
        <w:t xml:space="preserve">hold a valid liquor licence or </w:t>
      </w:r>
      <w:r w:rsidR="00BF2620">
        <w:t>be</w:t>
      </w:r>
      <w:r w:rsidR="000815CB">
        <w:t xml:space="preserve"> an Other Permitted Customer. If you </w:t>
      </w:r>
      <w:r w:rsidR="005C551F">
        <w:t xml:space="preserve">do not hold </w:t>
      </w:r>
      <w:r w:rsidR="000815CB" w:rsidRPr="004B44D6">
        <w:t xml:space="preserve">a valid liquor licence and you wish to purchase Goods for </w:t>
      </w:r>
      <w:r w:rsidR="005C551F">
        <w:t xml:space="preserve">your </w:t>
      </w:r>
      <w:r w:rsidR="000815CB" w:rsidRPr="004B44D6">
        <w:t>own</w:t>
      </w:r>
      <w:r w:rsidR="00ED0132">
        <w:t xml:space="preserve"> </w:t>
      </w:r>
      <w:r w:rsidR="000815CB" w:rsidRPr="004B44D6">
        <w:t>consumption and not for purposes</w:t>
      </w:r>
      <w:r w:rsidR="007310B5">
        <w:t xml:space="preserve"> of re-supply</w:t>
      </w:r>
      <w:r w:rsidR="000815CB" w:rsidRPr="004B44D6">
        <w:t xml:space="preserve"> please refer to our Terms and Conditions – Retail Customers </w:t>
      </w:r>
      <w:r w:rsidR="000815CB" w:rsidRPr="00996D64">
        <w:t>at</w:t>
      </w:r>
      <w:r w:rsidR="00015DC4" w:rsidRPr="00996D64">
        <w:t xml:space="preserve"> </w:t>
      </w:r>
      <w:hyperlink r:id="rId15" w:history="1">
        <w:r w:rsidR="00F752EF" w:rsidRPr="00996D64">
          <w:rPr>
            <w:rStyle w:val="Hyperlink"/>
            <w:i/>
          </w:rPr>
          <w:t>Retail T&amp;Cs</w:t>
        </w:r>
      </w:hyperlink>
      <w:r w:rsidR="00922E46">
        <w:rPr>
          <w:b/>
          <w:bCs/>
        </w:rPr>
        <w:t>.</w:t>
      </w:r>
    </w:p>
    <w:p w14:paraId="2B2570F3" w14:textId="55C093FD" w:rsidR="00EF3C75" w:rsidRPr="00EF3C75" w:rsidRDefault="00EF3C75" w:rsidP="00EF3C75">
      <w:pPr>
        <w:pStyle w:val="BodyText"/>
      </w:pPr>
      <w:r w:rsidRPr="00EF3C75">
        <w:rPr>
          <w:b/>
        </w:rPr>
        <w:t xml:space="preserve">Customer Account Application </w:t>
      </w:r>
      <w:r w:rsidRPr="00EF3C75">
        <w:t xml:space="preserve">means </w:t>
      </w:r>
      <w:r>
        <w:t xml:space="preserve">the </w:t>
      </w:r>
      <w:r w:rsidRPr="00EF3C75">
        <w:t>Customer</w:t>
      </w:r>
      <w:r>
        <w:t>’s</w:t>
      </w:r>
      <w:r w:rsidRPr="00EF3C75">
        <w:t xml:space="preserve"> </w:t>
      </w:r>
      <w:r>
        <w:t xml:space="preserve">application </w:t>
      </w:r>
      <w:r w:rsidRPr="00EF3C75">
        <w:t>to establish a credit account with Mighty Craft</w:t>
      </w:r>
      <w:r w:rsidR="00010E8C">
        <w:t xml:space="preserve"> </w:t>
      </w:r>
      <w:r w:rsidRPr="00EF3C75">
        <w:t>for the provision of Goods</w:t>
      </w:r>
      <w:r w:rsidR="00010E8C">
        <w:t>, if any,</w:t>
      </w:r>
      <w:r>
        <w:t xml:space="preserve"> which is to be completed by the Customer in the form required by Mighty Craft from time to time</w:t>
      </w:r>
      <w:r w:rsidRPr="00EF3C75">
        <w:t xml:space="preserve">. </w:t>
      </w:r>
    </w:p>
    <w:p w14:paraId="64FF9D81" w14:textId="1291ADBE" w:rsidR="00F9114D" w:rsidRPr="00B07334" w:rsidRDefault="00F9114D" w:rsidP="00564C9D">
      <w:pPr>
        <w:pStyle w:val="BodyText"/>
      </w:pPr>
      <w:r>
        <w:rPr>
          <w:b/>
        </w:rPr>
        <w:t xml:space="preserve">Due Date </w:t>
      </w:r>
      <w:r>
        <w:t xml:space="preserve">has the meaning </w:t>
      </w:r>
      <w:r w:rsidR="00412A57">
        <w:t>given</w:t>
      </w:r>
      <w:r w:rsidR="00983D0D">
        <w:t xml:space="preserve"> </w:t>
      </w:r>
      <w:r>
        <w:t xml:space="preserve">in clause </w:t>
      </w:r>
      <w:r>
        <w:fldChar w:fldCharType="begin"/>
      </w:r>
      <w:r>
        <w:instrText xml:space="preserve"> REF _Ref522196269 \r \h </w:instrText>
      </w:r>
      <w:r>
        <w:fldChar w:fldCharType="separate"/>
      </w:r>
      <w:r w:rsidR="00332A71">
        <w:t>3.8</w:t>
      </w:r>
      <w:r>
        <w:fldChar w:fldCharType="end"/>
      </w:r>
      <w:r>
        <w:t>.</w:t>
      </w:r>
    </w:p>
    <w:p w14:paraId="6ECC30F8" w14:textId="4F4CEA87" w:rsidR="00564C9D" w:rsidRDefault="00564C9D" w:rsidP="00564C9D">
      <w:pPr>
        <w:pStyle w:val="BodyText"/>
      </w:pPr>
      <w:r w:rsidRPr="00564C9D">
        <w:rPr>
          <w:b/>
        </w:rPr>
        <w:t>Force Majeure Event</w:t>
      </w:r>
      <w:r>
        <w:t xml:space="preserve"> means </w:t>
      </w:r>
      <w:r w:rsidR="00010E8C" w:rsidRPr="00010E8C">
        <w:t xml:space="preserve">an event that is beyond the reasonable control of </w:t>
      </w:r>
      <w:r w:rsidR="00010E8C">
        <w:t xml:space="preserve">Mighty Craft </w:t>
      </w:r>
      <w:r w:rsidR="00010E8C" w:rsidRPr="00010E8C">
        <w:t xml:space="preserve">which prevents </w:t>
      </w:r>
      <w:r w:rsidR="00010E8C">
        <w:t xml:space="preserve">Mighty Craft </w:t>
      </w:r>
      <w:r w:rsidR="00146BEE">
        <w:t xml:space="preserve">from fulfilling any of </w:t>
      </w:r>
      <w:r w:rsidR="00010E8C" w:rsidRPr="00010E8C">
        <w:t xml:space="preserve">its obligations under </w:t>
      </w:r>
      <w:r w:rsidR="00010E8C">
        <w:t xml:space="preserve">an </w:t>
      </w:r>
      <w:r w:rsidR="00010E8C" w:rsidRPr="00010E8C">
        <w:t>Agreement, including Australia</w:t>
      </w:r>
      <w:r w:rsidR="00146BEE">
        <w:t>-</w:t>
      </w:r>
      <w:r w:rsidR="00010E8C" w:rsidRPr="00010E8C">
        <w:t>wide or global pandemic, strike, lockout, fire, flood</w:t>
      </w:r>
      <w:r w:rsidR="00936EB1">
        <w:t xml:space="preserve"> or</w:t>
      </w:r>
      <w:r w:rsidR="00010E8C" w:rsidRPr="00010E8C">
        <w:t xml:space="preserve"> inability to source materials, parts or labour.</w:t>
      </w:r>
    </w:p>
    <w:p w14:paraId="3B1E1868" w14:textId="030361E5" w:rsidR="001E0172" w:rsidRPr="00B07334" w:rsidRDefault="001E0172" w:rsidP="001E0172">
      <w:pPr>
        <w:pStyle w:val="BodyText"/>
        <w:rPr>
          <w:rFonts w:cs="Arial"/>
          <w:szCs w:val="16"/>
        </w:rPr>
      </w:pPr>
      <w:r w:rsidRPr="00564C9D">
        <w:rPr>
          <w:b/>
        </w:rPr>
        <w:t>Goods</w:t>
      </w:r>
      <w:r>
        <w:t xml:space="preserve"> means the goods to be supplied to the Customer under an Agreement, </w:t>
      </w:r>
      <w:r w:rsidRPr="00B07334">
        <w:rPr>
          <w:rFonts w:cs="Arial"/>
          <w:szCs w:val="16"/>
        </w:rPr>
        <w:t>including alcoholic beverages and other products.</w:t>
      </w:r>
    </w:p>
    <w:p w14:paraId="67952857" w14:textId="77777777" w:rsidR="0079146D" w:rsidRPr="00EF3C75" w:rsidRDefault="0079146D" w:rsidP="00EF3C75">
      <w:pPr>
        <w:pStyle w:val="Definition"/>
        <w:numPr>
          <w:ilvl w:val="0"/>
          <w:numId w:val="4"/>
        </w:numPr>
        <w:ind w:left="0"/>
        <w:rPr>
          <w:rFonts w:cs="Arial"/>
          <w:szCs w:val="16"/>
        </w:rPr>
      </w:pPr>
      <w:r w:rsidRPr="00B07334">
        <w:rPr>
          <w:rFonts w:cs="Arial"/>
          <w:b/>
          <w:szCs w:val="16"/>
        </w:rPr>
        <w:t>Insolvency Event</w:t>
      </w:r>
      <w:r w:rsidRPr="00EF3C75">
        <w:rPr>
          <w:rFonts w:cs="Arial"/>
          <w:szCs w:val="16"/>
        </w:rPr>
        <w:t xml:space="preserve"> means:</w:t>
      </w:r>
    </w:p>
    <w:p w14:paraId="29DD97CA" w14:textId="13487CEC" w:rsidR="00B07334" w:rsidRPr="00EF3C75" w:rsidRDefault="00B07334" w:rsidP="00EF3C75">
      <w:pPr>
        <w:pStyle w:val="BodyText"/>
        <w:ind w:left="284" w:hanging="284"/>
        <w:rPr>
          <w:rFonts w:cs="Arial"/>
          <w:szCs w:val="16"/>
        </w:rPr>
      </w:pPr>
      <w:r w:rsidRPr="00EF3C75">
        <w:rPr>
          <w:rFonts w:cs="Arial"/>
          <w:szCs w:val="16"/>
        </w:rPr>
        <w:t>(a)</w:t>
      </w:r>
      <w:r w:rsidRPr="00EF3C75">
        <w:rPr>
          <w:rFonts w:cs="Arial"/>
          <w:szCs w:val="16"/>
        </w:rPr>
        <w:tab/>
      </w:r>
      <w:r w:rsidR="0079146D" w:rsidRPr="00EF3C75">
        <w:rPr>
          <w:rFonts w:cs="Arial"/>
          <w:szCs w:val="16"/>
        </w:rPr>
        <w:t xml:space="preserve">in relation to a body corporate, a liquidation or winding up, the appointment of a controller, administrator, receiver, manager or </w:t>
      </w:r>
      <w:r w:rsidR="0079146D" w:rsidRPr="00EF3C75">
        <w:rPr>
          <w:rFonts w:cs="Arial"/>
          <w:szCs w:val="16"/>
        </w:rPr>
        <w:t>similar insolvency administrator to a party or any substantial part of its assets or the entering into a scheme or arrangement with creditors or the occurrence of any event that has a substantially similar effect to any of these events;</w:t>
      </w:r>
    </w:p>
    <w:p w14:paraId="4C916C14" w14:textId="5EED2DB1" w:rsidR="00B07334" w:rsidRPr="00EF3C75" w:rsidRDefault="00B07334" w:rsidP="00EF3C75">
      <w:pPr>
        <w:pStyle w:val="BodyText"/>
        <w:ind w:left="284" w:hanging="284"/>
        <w:rPr>
          <w:rFonts w:cs="Arial"/>
          <w:szCs w:val="16"/>
        </w:rPr>
      </w:pPr>
      <w:r w:rsidRPr="00EF3C75">
        <w:rPr>
          <w:rFonts w:cs="Arial"/>
          <w:szCs w:val="16"/>
        </w:rPr>
        <w:t xml:space="preserve">(b) </w:t>
      </w:r>
      <w:r w:rsidRPr="00EF3C75">
        <w:rPr>
          <w:rFonts w:cs="Arial"/>
          <w:szCs w:val="16"/>
        </w:rPr>
        <w:tab/>
      </w:r>
      <w:r w:rsidR="0079146D" w:rsidRPr="00EF3C75">
        <w:rPr>
          <w:rFonts w:cs="Arial"/>
          <w:szCs w:val="16"/>
        </w:rPr>
        <w:t>in relation to an individual, becoming bankrupt or entering into a scheme or arrangement with creditors or the occurrence of any event that has a substantially similar effect to any of these events; or</w:t>
      </w:r>
    </w:p>
    <w:p w14:paraId="522EB068" w14:textId="3766576A" w:rsidR="0079146D" w:rsidRPr="00EF3C75" w:rsidRDefault="00B07334" w:rsidP="00EF3C75">
      <w:pPr>
        <w:pStyle w:val="BodyText"/>
        <w:ind w:left="284" w:hanging="284"/>
        <w:rPr>
          <w:rFonts w:cs="Arial"/>
          <w:szCs w:val="16"/>
        </w:rPr>
      </w:pPr>
      <w:r w:rsidRPr="00EF3C75">
        <w:rPr>
          <w:rFonts w:cs="Arial"/>
          <w:szCs w:val="16"/>
        </w:rPr>
        <w:t>(c)</w:t>
      </w:r>
      <w:r w:rsidRPr="00EF3C75">
        <w:rPr>
          <w:rFonts w:cs="Arial"/>
          <w:szCs w:val="16"/>
        </w:rPr>
        <w:tab/>
      </w:r>
      <w:r w:rsidR="0079146D" w:rsidRPr="00EF3C75">
        <w:rPr>
          <w:rFonts w:cs="Arial"/>
          <w:szCs w:val="16"/>
        </w:rPr>
        <w:t>in relation to a trust, the making of an application or order in any court for accounts to be taken in respect of the trust or for any property of the trust to be brought into court or administered by the court under its control or the occurrence of any event that has a substantially similar effect to any of these events.</w:t>
      </w:r>
    </w:p>
    <w:p w14:paraId="3AFA6EE5" w14:textId="1DEF2909" w:rsidR="00564C9D" w:rsidRDefault="00564C9D" w:rsidP="00564C9D">
      <w:pPr>
        <w:pStyle w:val="BodyText"/>
      </w:pPr>
      <w:r w:rsidRPr="00564C9D">
        <w:rPr>
          <w:b/>
        </w:rPr>
        <w:t>Intellectual Property Rights</w:t>
      </w:r>
      <w:r>
        <w:t xml:space="preserve"> means any and all intellectual property rights anywhere in the world including but not limited to the rights comprised in any patent, copyright, design, trade mark or similar right whether at common law or conferred by statute, rights to apply for registration under a statute in respect of those or like rights and right to protect trade secrets and know how, throughout the world for the full period of the rights and renewals and extensions.</w:t>
      </w:r>
    </w:p>
    <w:p w14:paraId="347D0F59" w14:textId="54CE2352" w:rsidR="00564C9D" w:rsidRDefault="00564C9D" w:rsidP="00564C9D">
      <w:pPr>
        <w:pStyle w:val="BodyText"/>
      </w:pPr>
      <w:r w:rsidRPr="00564C9D">
        <w:rPr>
          <w:b/>
        </w:rPr>
        <w:t xml:space="preserve">Invoice </w:t>
      </w:r>
      <w:r>
        <w:t xml:space="preserve">has the meaning </w:t>
      </w:r>
      <w:r w:rsidR="007620AF">
        <w:t>given</w:t>
      </w:r>
      <w:r>
        <w:t xml:space="preserve"> in </w:t>
      </w:r>
      <w:r w:rsidR="00205AD6">
        <w:t>clause </w:t>
      </w:r>
      <w:r w:rsidR="00205AD6">
        <w:fldChar w:fldCharType="begin"/>
      </w:r>
      <w:r w:rsidR="00205AD6">
        <w:instrText xml:space="preserve"> REF _Ref522196280 \w \h </w:instrText>
      </w:r>
      <w:r w:rsidR="00205AD6">
        <w:fldChar w:fldCharType="separate"/>
      </w:r>
      <w:r w:rsidR="00332A71">
        <w:t>3.4</w:t>
      </w:r>
      <w:r w:rsidR="00205AD6">
        <w:fldChar w:fldCharType="end"/>
      </w:r>
      <w:r>
        <w:t>.</w:t>
      </w:r>
    </w:p>
    <w:p w14:paraId="3CC2A019" w14:textId="77777777" w:rsidR="00564C9D" w:rsidRPr="00390A3F" w:rsidRDefault="00564C9D" w:rsidP="00564C9D">
      <w:pPr>
        <w:pStyle w:val="BodyText"/>
      </w:pPr>
      <w:r w:rsidRPr="00564C9D">
        <w:rPr>
          <w:b/>
        </w:rPr>
        <w:t>Loss</w:t>
      </w:r>
      <w:r>
        <w:t xml:space="preserve"> means any loss, liability, cost, expense, damage, charge, penalty, outgoing or payment however arising, whether present, unascertained, immediate, future or contingent and includes dire</w:t>
      </w:r>
      <w:r w:rsidR="00205AD6">
        <w:t xml:space="preserve">ct loss and </w:t>
      </w:r>
      <w:r w:rsidR="00205AD6" w:rsidRPr="00390A3F">
        <w:t>Consequential Loss.</w:t>
      </w:r>
    </w:p>
    <w:p w14:paraId="4E1B3825" w14:textId="56169BC8" w:rsidR="00405989" w:rsidRPr="00DE11F2" w:rsidRDefault="00433EE3" w:rsidP="00433EE3">
      <w:pPr>
        <w:pStyle w:val="BodyText"/>
      </w:pPr>
      <w:r w:rsidRPr="00DE11F2">
        <w:rPr>
          <w:b/>
        </w:rPr>
        <w:t xml:space="preserve">Mighty Craft </w:t>
      </w:r>
      <w:r w:rsidRPr="00DE11F2">
        <w:t>means</w:t>
      </w:r>
      <w:r w:rsidR="00405989" w:rsidRPr="00DE11F2">
        <w:t>, as the context requires,</w:t>
      </w:r>
      <w:r w:rsidRPr="00DE11F2">
        <w:t xml:space="preserve"> </w:t>
      </w:r>
      <w:r w:rsidR="00405989" w:rsidRPr="00DE11F2">
        <w:t>either:</w:t>
      </w:r>
    </w:p>
    <w:p w14:paraId="19610E36" w14:textId="032DD84F" w:rsidR="00405989" w:rsidRPr="00DE11F2" w:rsidRDefault="00405989" w:rsidP="0021444D">
      <w:pPr>
        <w:pStyle w:val="Definitionsuba"/>
        <w:ind w:left="284" w:hanging="284"/>
      </w:pPr>
      <w:r w:rsidRPr="00DE11F2">
        <w:t xml:space="preserve"> </w:t>
      </w:r>
      <w:r w:rsidR="00433EE3" w:rsidRPr="00DE11F2">
        <w:t>Mighty Craft Operations</w:t>
      </w:r>
      <w:r w:rsidRPr="00DE11F2">
        <w:t>;</w:t>
      </w:r>
    </w:p>
    <w:p w14:paraId="1C017077" w14:textId="77777777" w:rsidR="00405989" w:rsidRPr="00DE11F2" w:rsidRDefault="00A65FF6" w:rsidP="0021444D">
      <w:pPr>
        <w:pStyle w:val="Definitionsuba"/>
        <w:ind w:left="284" w:hanging="284"/>
      </w:pPr>
      <w:r w:rsidRPr="00DE11F2">
        <w:t>the</w:t>
      </w:r>
      <w:r w:rsidR="00015DC4" w:rsidRPr="00DE11F2">
        <w:t xml:space="preserve"> </w:t>
      </w:r>
      <w:r w:rsidR="00B823A5" w:rsidRPr="00DE11F2">
        <w:t>Mighty Craft Subsidiary</w:t>
      </w:r>
      <w:r w:rsidRPr="00DE11F2">
        <w:t xml:space="preserve"> listed on </w:t>
      </w:r>
      <w:r w:rsidR="00564D0A" w:rsidRPr="00DE11F2">
        <w:t xml:space="preserve">an </w:t>
      </w:r>
      <w:r w:rsidRPr="00DE11F2">
        <w:t>Invoice</w:t>
      </w:r>
      <w:r w:rsidR="00405989" w:rsidRPr="00DE11F2">
        <w:t xml:space="preserve">; or </w:t>
      </w:r>
    </w:p>
    <w:p w14:paraId="101B5F96" w14:textId="5C96086D" w:rsidR="00433EE3" w:rsidRPr="00DE11F2" w:rsidRDefault="00405989" w:rsidP="0021444D">
      <w:pPr>
        <w:pStyle w:val="Definitionsuba"/>
        <w:ind w:left="284" w:hanging="284"/>
      </w:pPr>
      <w:r w:rsidRPr="00DE11F2">
        <w:t xml:space="preserve">where clause </w:t>
      </w:r>
      <w:r w:rsidRPr="00390A3F">
        <w:fldChar w:fldCharType="begin"/>
      </w:r>
      <w:r w:rsidRPr="00390A3F">
        <w:instrText xml:space="preserve"> REF _Ref51581719 \r \h </w:instrText>
      </w:r>
      <w:r w:rsidR="00390A3F">
        <w:instrText xml:space="preserve"> \* MERGEFORMAT </w:instrText>
      </w:r>
      <w:r w:rsidRPr="00390A3F">
        <w:fldChar w:fldCharType="separate"/>
      </w:r>
      <w:r w:rsidR="00332A71">
        <w:t>21</w:t>
      </w:r>
      <w:r w:rsidRPr="00390A3F">
        <w:fldChar w:fldCharType="end"/>
      </w:r>
      <w:r w:rsidRPr="00DE11F2">
        <w:t xml:space="preserve"> applies, the Brand Supplier</w:t>
      </w:r>
      <w:r w:rsidR="00433EE3" w:rsidRPr="00DE11F2">
        <w:t xml:space="preserve">. </w:t>
      </w:r>
    </w:p>
    <w:p w14:paraId="2A69D4CB" w14:textId="37960869" w:rsidR="00C22F74" w:rsidRPr="00DE11F2" w:rsidRDefault="00433EE3" w:rsidP="00564C9D">
      <w:pPr>
        <w:pStyle w:val="BodyText"/>
      </w:pPr>
      <w:r w:rsidRPr="00DE11F2">
        <w:rPr>
          <w:b/>
        </w:rPr>
        <w:t xml:space="preserve">Mighty Craft Operations </w:t>
      </w:r>
      <w:r w:rsidR="00C22F74" w:rsidRPr="00DE11F2">
        <w:t>means Mighty Craft Operations</w:t>
      </w:r>
      <w:r w:rsidR="00C22F74" w:rsidRPr="00DE11F2">
        <w:rPr>
          <w:b/>
        </w:rPr>
        <w:t xml:space="preserve"> </w:t>
      </w:r>
      <w:r w:rsidRPr="00DE11F2">
        <w:t>Pty Ltd ACN 120 464 182</w:t>
      </w:r>
      <w:r w:rsidR="00C22F74" w:rsidRPr="00DE11F2">
        <w:t>.</w:t>
      </w:r>
      <w:r w:rsidR="00405989" w:rsidRPr="00DE11F2">
        <w:t xml:space="preserve"> </w:t>
      </w:r>
    </w:p>
    <w:p w14:paraId="2D881ADB" w14:textId="401CC2CC" w:rsidR="00B823A5" w:rsidRPr="0021444D" w:rsidRDefault="00B823A5" w:rsidP="00564C9D">
      <w:pPr>
        <w:pStyle w:val="BodyText"/>
      </w:pPr>
      <w:r w:rsidRPr="00DE11F2">
        <w:rPr>
          <w:b/>
        </w:rPr>
        <w:t>Mighty Craft Subsidiary</w:t>
      </w:r>
      <w:r w:rsidRPr="00DE11F2">
        <w:t xml:space="preserve"> means any </w:t>
      </w:r>
      <w:r w:rsidR="00015DC4" w:rsidRPr="00DE11F2">
        <w:t xml:space="preserve">entity </w:t>
      </w:r>
      <w:r w:rsidR="00405989" w:rsidRPr="00DE11F2">
        <w:t xml:space="preserve">in respect of which </w:t>
      </w:r>
      <w:r w:rsidR="00C22F74" w:rsidRPr="00DE11F2">
        <w:t xml:space="preserve">Mighty Craft Operations </w:t>
      </w:r>
      <w:r w:rsidR="00405989" w:rsidRPr="00DE11F2">
        <w:t xml:space="preserve">holds a </w:t>
      </w:r>
      <w:r w:rsidR="00A65FF6" w:rsidRPr="00DE11F2">
        <w:t>50% or greater ownership interest.</w:t>
      </w:r>
      <w:r>
        <w:t xml:space="preserve"> </w:t>
      </w:r>
    </w:p>
    <w:p w14:paraId="1184C5F6" w14:textId="10D0082C" w:rsidR="00564C9D" w:rsidRDefault="00564C9D" w:rsidP="00564C9D">
      <w:pPr>
        <w:pStyle w:val="BodyText"/>
      </w:pPr>
      <w:r w:rsidRPr="00564C9D">
        <w:rPr>
          <w:b/>
        </w:rPr>
        <w:t xml:space="preserve">Offer </w:t>
      </w:r>
      <w:r>
        <w:t xml:space="preserve">has the meaning </w:t>
      </w:r>
      <w:r w:rsidR="00DF4080">
        <w:t xml:space="preserve">given </w:t>
      </w:r>
      <w:r>
        <w:t xml:space="preserve">in </w:t>
      </w:r>
      <w:r w:rsidR="00205AD6">
        <w:t>clause </w:t>
      </w:r>
      <w:r w:rsidR="00DA55A3">
        <w:fldChar w:fldCharType="begin"/>
      </w:r>
      <w:r w:rsidR="00DA55A3">
        <w:instrText xml:space="preserve"> REF _Ref522196289 \w \h </w:instrText>
      </w:r>
      <w:r w:rsidR="00DA55A3">
        <w:fldChar w:fldCharType="separate"/>
      </w:r>
      <w:r w:rsidR="00332A71">
        <w:t>2.1</w:t>
      </w:r>
      <w:r w:rsidR="00DA55A3">
        <w:fldChar w:fldCharType="end"/>
      </w:r>
      <w:r>
        <w:t>.</w:t>
      </w:r>
    </w:p>
    <w:p w14:paraId="2DAB30E8" w14:textId="7BF95AAB" w:rsidR="00564C9D" w:rsidRDefault="00564C9D" w:rsidP="00564C9D">
      <w:pPr>
        <w:pStyle w:val="BodyText"/>
      </w:pPr>
      <w:r w:rsidRPr="00564C9D">
        <w:rPr>
          <w:b/>
        </w:rPr>
        <w:t>Order</w:t>
      </w:r>
      <w:r>
        <w:t xml:space="preserve"> means any order the </w:t>
      </w:r>
      <w:r w:rsidR="00046B08">
        <w:t>Customer</w:t>
      </w:r>
      <w:r>
        <w:t xml:space="preserve"> </w:t>
      </w:r>
      <w:r w:rsidR="00ED3B84">
        <w:t xml:space="preserve">submits </w:t>
      </w:r>
      <w:r>
        <w:t xml:space="preserve">to </w:t>
      </w:r>
      <w:r w:rsidR="00433EE3">
        <w:t>Mighty Craft</w:t>
      </w:r>
      <w:r w:rsidR="00ED3B84">
        <w:t xml:space="preserve"> through the Website or in any other manner approved by Mighty Craft</w:t>
      </w:r>
      <w:r>
        <w:t xml:space="preserve"> to supply to the </w:t>
      </w:r>
      <w:r w:rsidR="00046B08">
        <w:t>Customer</w:t>
      </w:r>
      <w:r>
        <w:t xml:space="preserve"> any Goods, whether the order or request is written</w:t>
      </w:r>
      <w:r w:rsidR="001D2797">
        <w:t xml:space="preserve"> or </w:t>
      </w:r>
      <w:r>
        <w:t>verbal in the circumstances and which may have been given in response to a Quote.</w:t>
      </w:r>
    </w:p>
    <w:p w14:paraId="0E3AB025" w14:textId="1B1AFD79" w:rsidR="0025123E" w:rsidRPr="00EA3409" w:rsidRDefault="0025123E" w:rsidP="00564C9D">
      <w:pPr>
        <w:pStyle w:val="BodyText"/>
        <w:rPr>
          <w:bCs/>
        </w:rPr>
      </w:pPr>
      <w:r>
        <w:rPr>
          <w:b/>
        </w:rPr>
        <w:t xml:space="preserve">Person </w:t>
      </w:r>
      <w:r w:rsidRPr="00EA3409">
        <w:rPr>
          <w:bCs/>
        </w:rPr>
        <w:t xml:space="preserve">means a natural or legal person; </w:t>
      </w:r>
    </w:p>
    <w:p w14:paraId="7CAE2185" w14:textId="1E52F700" w:rsidR="00694B3E" w:rsidRDefault="00694B3E" w:rsidP="00564C9D">
      <w:pPr>
        <w:pStyle w:val="BodyText"/>
        <w:rPr>
          <w:b/>
        </w:rPr>
      </w:pPr>
      <w:r>
        <w:rPr>
          <w:b/>
        </w:rPr>
        <w:t xml:space="preserve">PPSA </w:t>
      </w:r>
      <w:r w:rsidRPr="00B07334">
        <w:t xml:space="preserve">has the meaning </w:t>
      </w:r>
      <w:r w:rsidR="00DF4080">
        <w:t>given</w:t>
      </w:r>
      <w:r w:rsidRPr="00B07334">
        <w:t xml:space="preserve"> in clause</w:t>
      </w:r>
      <w:r>
        <w:rPr>
          <w:b/>
        </w:rPr>
        <w:t xml:space="preserve"> </w:t>
      </w:r>
      <w:r w:rsidRPr="0021444D">
        <w:fldChar w:fldCharType="begin"/>
      </w:r>
      <w:r w:rsidRPr="0021444D">
        <w:instrText xml:space="preserve"> REF _Ref51784199 \r \h </w:instrText>
      </w:r>
      <w:r w:rsidR="00A65FF6">
        <w:instrText xml:space="preserve"> \* MERGEFORMAT </w:instrText>
      </w:r>
      <w:r w:rsidRPr="0021444D">
        <w:fldChar w:fldCharType="separate"/>
      </w:r>
      <w:r w:rsidR="00332A71">
        <w:t>7.1</w:t>
      </w:r>
      <w:r w:rsidRPr="0021444D">
        <w:fldChar w:fldCharType="end"/>
      </w:r>
      <w:r w:rsidRPr="0021444D">
        <w:t>.</w:t>
      </w:r>
    </w:p>
    <w:p w14:paraId="5C71189C" w14:textId="6FDA7A63" w:rsidR="00CF320C" w:rsidRPr="00266339" w:rsidRDefault="00CF320C" w:rsidP="00564C9D">
      <w:pPr>
        <w:pStyle w:val="BodyText"/>
      </w:pPr>
      <w:r>
        <w:rPr>
          <w:b/>
        </w:rPr>
        <w:t>Purchase Price</w:t>
      </w:r>
      <w:r>
        <w:t xml:space="preserve"> has the meaning given in clause </w:t>
      </w:r>
      <w:r>
        <w:fldChar w:fldCharType="begin"/>
      </w:r>
      <w:r>
        <w:instrText xml:space="preserve"> REF _Ref522196309 \w \h </w:instrText>
      </w:r>
      <w:r>
        <w:fldChar w:fldCharType="separate"/>
      </w:r>
      <w:r w:rsidR="00332A71">
        <w:t>3.1</w:t>
      </w:r>
      <w:r>
        <w:fldChar w:fldCharType="end"/>
      </w:r>
      <w:r>
        <w:t>.</w:t>
      </w:r>
    </w:p>
    <w:p w14:paraId="08E89D94" w14:textId="1DEF49F7" w:rsidR="00564C9D" w:rsidRDefault="00564C9D" w:rsidP="00564C9D">
      <w:pPr>
        <w:pStyle w:val="BodyText"/>
      </w:pPr>
      <w:r w:rsidRPr="00564C9D">
        <w:rPr>
          <w:b/>
        </w:rPr>
        <w:t>Quote</w:t>
      </w:r>
      <w:r>
        <w:t xml:space="preserve"> means a quote or proposal, if any, provided by </w:t>
      </w:r>
      <w:r w:rsidR="00433EE3">
        <w:t>Mighty Craft</w:t>
      </w:r>
      <w:r>
        <w:t xml:space="preserve"> to the </w:t>
      </w:r>
      <w:r w:rsidR="00046B08">
        <w:t>Customer</w:t>
      </w:r>
      <w:r>
        <w:t xml:space="preserve"> in respect of the Goods.</w:t>
      </w:r>
    </w:p>
    <w:p w14:paraId="109DF1A4" w14:textId="1A7E9281" w:rsidR="00B43FDB" w:rsidRDefault="00B43FDB" w:rsidP="00B43FDB">
      <w:pPr>
        <w:pStyle w:val="BodyText"/>
      </w:pPr>
      <w:r w:rsidRPr="00930361">
        <w:rPr>
          <w:b/>
        </w:rPr>
        <w:t>Tax or Taxes</w:t>
      </w:r>
      <w:r>
        <w:t xml:space="preserve"> means any tax, levy, duty, charge, impost, fee, deduction or withholding (including withholding tax, excise and import duties, consumption tax, value added tax or any other taxes, levies or charges) which is assessed, levied, imposed or collected by any government agency, and includes any interest, fine, penalty, charge, fee or any other amount imposed on or in respect of any of those amounts.</w:t>
      </w:r>
    </w:p>
    <w:p w14:paraId="4E2FE591" w14:textId="77777777" w:rsidR="00FE4B01" w:rsidRDefault="00FE4B01" w:rsidP="00FE4B01">
      <w:pPr>
        <w:pStyle w:val="BodyText"/>
      </w:pPr>
      <w:r w:rsidRPr="00930361">
        <w:rPr>
          <w:b/>
        </w:rPr>
        <w:t>Terms</w:t>
      </w:r>
      <w:r>
        <w:t xml:space="preserve"> means these terms and conditions.</w:t>
      </w:r>
    </w:p>
    <w:p w14:paraId="6E719FC1" w14:textId="7A162E17" w:rsidR="009D5C74" w:rsidRDefault="00564C9D" w:rsidP="00564C9D">
      <w:pPr>
        <w:pStyle w:val="BodyText"/>
      </w:pPr>
      <w:r w:rsidRPr="00930361">
        <w:rPr>
          <w:b/>
        </w:rPr>
        <w:t>Trading Limit</w:t>
      </w:r>
      <w:r>
        <w:t xml:space="preserve"> means the value of any trading account facility granted to the </w:t>
      </w:r>
      <w:r w:rsidR="00046B08">
        <w:t>Customer</w:t>
      </w:r>
      <w:r w:rsidR="00A94990">
        <w:t xml:space="preserve"> as part of </w:t>
      </w:r>
      <w:r>
        <w:t xml:space="preserve">any account created under the </w:t>
      </w:r>
      <w:r w:rsidR="00EF3C75">
        <w:t>Customer Account Application</w:t>
      </w:r>
      <w:r w:rsidR="0038079D">
        <w:t>.  The Trading Limit</w:t>
      </w:r>
      <w:r w:rsidR="00C46930">
        <w:t xml:space="preserve"> will be periodically reviewed by </w:t>
      </w:r>
      <w:r w:rsidR="00433EE3">
        <w:t>Mighty Craft</w:t>
      </w:r>
      <w:r>
        <w:t>.</w:t>
      </w:r>
    </w:p>
    <w:p w14:paraId="54F870EB" w14:textId="22C375AC" w:rsidR="00ED3B84" w:rsidRPr="00F61F74" w:rsidRDefault="00ED3B84" w:rsidP="00ED3B84">
      <w:pPr>
        <w:pStyle w:val="BodyText"/>
      </w:pPr>
      <w:r w:rsidRPr="00F61F74">
        <w:rPr>
          <w:b/>
        </w:rPr>
        <w:t xml:space="preserve">Website </w:t>
      </w:r>
      <w:r w:rsidRPr="00F61F74">
        <w:t xml:space="preserve">means the </w:t>
      </w:r>
      <w:r>
        <w:t>Mighty Craft</w:t>
      </w:r>
      <w:r w:rsidRPr="00F61F74">
        <w:t xml:space="preserve"> website accessible at </w:t>
      </w:r>
      <w:r w:rsidR="00015DC4">
        <w:t xml:space="preserve">www.mightycraft.com.au </w:t>
      </w:r>
      <w:r w:rsidRPr="00F61F74">
        <w:t xml:space="preserve">or any other website through which Goods are made available from time to time. </w:t>
      </w:r>
      <w:r w:rsidR="00264B40">
        <w:t xml:space="preserve"> </w:t>
      </w:r>
    </w:p>
    <w:p w14:paraId="178394DC" w14:textId="27C16626" w:rsidR="00564C9D" w:rsidRDefault="00780169" w:rsidP="007A2F77">
      <w:pPr>
        <w:pStyle w:val="HW1"/>
        <w:ind w:left="426" w:hanging="426"/>
      </w:pPr>
      <w:r>
        <w:t>Ordering and f</w:t>
      </w:r>
      <w:r w:rsidR="00564C9D">
        <w:t>ormation of Agreement</w:t>
      </w:r>
    </w:p>
    <w:p w14:paraId="1385FEA8" w14:textId="27D401F6" w:rsidR="00564C9D" w:rsidRDefault="00564C9D" w:rsidP="00266339">
      <w:pPr>
        <w:pStyle w:val="HW2"/>
        <w:ind w:left="426" w:hanging="426"/>
      </w:pPr>
      <w:bookmarkStart w:id="1" w:name="_Ref522196289"/>
      <w:r>
        <w:t xml:space="preserve">The </w:t>
      </w:r>
      <w:r w:rsidR="00046B08">
        <w:t>Customer</w:t>
      </w:r>
      <w:r>
        <w:t xml:space="preserve"> acknowledges and agrees that by submitting an Order the </w:t>
      </w:r>
      <w:r w:rsidR="00046B08">
        <w:t>Customer</w:t>
      </w:r>
      <w:r>
        <w:t xml:space="preserve"> makes an irrevocable offer to </w:t>
      </w:r>
      <w:r w:rsidR="00C22F74">
        <w:t xml:space="preserve">acquire </w:t>
      </w:r>
      <w:r>
        <w:t xml:space="preserve">the Goods </w:t>
      </w:r>
      <w:r w:rsidR="00F716D5">
        <w:t xml:space="preserve">in accordance with </w:t>
      </w:r>
      <w:bookmarkEnd w:id="1"/>
      <w:r>
        <w:t>these Terms</w:t>
      </w:r>
      <w:r w:rsidR="00DA55A3">
        <w:t xml:space="preserve">, </w:t>
      </w:r>
      <w:r>
        <w:t>the Order</w:t>
      </w:r>
      <w:r w:rsidR="00DA55A3">
        <w:t>,</w:t>
      </w:r>
      <w:r>
        <w:t xml:space="preserve"> and</w:t>
      </w:r>
      <w:r w:rsidR="00DA55A3">
        <w:t xml:space="preserve"> </w:t>
      </w:r>
      <w:r w:rsidR="00930361">
        <w:t>the Quote (if any)</w:t>
      </w:r>
      <w:r w:rsidR="00DA55A3">
        <w:t xml:space="preserve"> </w:t>
      </w:r>
      <w:r>
        <w:t>(</w:t>
      </w:r>
      <w:r w:rsidRPr="00DA55A3">
        <w:rPr>
          <w:b/>
        </w:rPr>
        <w:t>Offer</w:t>
      </w:r>
      <w:r>
        <w:t>).</w:t>
      </w:r>
    </w:p>
    <w:p w14:paraId="16871C65" w14:textId="27D42A7B" w:rsidR="00564C9D" w:rsidRDefault="00564C9D" w:rsidP="00266339">
      <w:pPr>
        <w:pStyle w:val="HW2"/>
        <w:ind w:left="426" w:hanging="426"/>
      </w:pPr>
      <w:bookmarkStart w:id="2" w:name="_Ref522196002"/>
      <w:r>
        <w:t>A</w:t>
      </w:r>
      <w:r w:rsidR="00AB76A2">
        <w:t>n</w:t>
      </w:r>
      <w:r>
        <w:t xml:space="preserve"> </w:t>
      </w:r>
      <w:r w:rsidR="00AB76A2">
        <w:t>Agreement</w:t>
      </w:r>
      <w:r>
        <w:t xml:space="preserve"> will be formed between </w:t>
      </w:r>
      <w:r w:rsidR="00433EE3">
        <w:t>Mighty Craft</w:t>
      </w:r>
      <w:r>
        <w:t xml:space="preserve"> and the </w:t>
      </w:r>
      <w:r w:rsidR="00046B08">
        <w:t>Customer</w:t>
      </w:r>
      <w:r>
        <w:t xml:space="preserve"> in respect of each Offer upon the earlier of </w:t>
      </w:r>
      <w:r w:rsidR="00433EE3">
        <w:t>Mighty Craft</w:t>
      </w:r>
      <w:r>
        <w:t>:</w:t>
      </w:r>
      <w:bookmarkEnd w:id="2"/>
    </w:p>
    <w:p w14:paraId="58590C5B" w14:textId="3F7BA97B" w:rsidR="00564C9D" w:rsidRDefault="00564C9D" w:rsidP="007A2F77">
      <w:pPr>
        <w:pStyle w:val="HW3"/>
        <w:ind w:left="709" w:hanging="284"/>
      </w:pPr>
      <w:r>
        <w:t xml:space="preserve">notifying the </w:t>
      </w:r>
      <w:r w:rsidR="00046B08">
        <w:t>Customer</w:t>
      </w:r>
      <w:r>
        <w:t xml:space="preserve"> that it accepts the </w:t>
      </w:r>
      <w:r w:rsidR="00046B08">
        <w:t>Customer</w:t>
      </w:r>
      <w:r>
        <w:t>’s Offer;</w:t>
      </w:r>
    </w:p>
    <w:p w14:paraId="6B3BEBB4" w14:textId="2FAB9624" w:rsidR="00564C9D" w:rsidRDefault="00564C9D" w:rsidP="007A2F77">
      <w:pPr>
        <w:pStyle w:val="HW3"/>
        <w:ind w:left="709" w:hanging="284"/>
      </w:pPr>
      <w:r>
        <w:t xml:space="preserve">accepting, in full or part, payment from the </w:t>
      </w:r>
      <w:r w:rsidR="00046B08">
        <w:t>Customer</w:t>
      </w:r>
      <w:r>
        <w:t xml:space="preserve"> for any Goods the subject of the Offer;</w:t>
      </w:r>
      <w:r w:rsidR="00805336">
        <w:t xml:space="preserve"> or</w:t>
      </w:r>
    </w:p>
    <w:p w14:paraId="74CE40C3" w14:textId="352B3E15" w:rsidR="00564C9D" w:rsidRDefault="00146BEE" w:rsidP="007A2F77">
      <w:pPr>
        <w:pStyle w:val="HW3"/>
        <w:ind w:left="709" w:hanging="284"/>
      </w:pPr>
      <w:r>
        <w:t>delivering</w:t>
      </w:r>
      <w:r w:rsidR="00564C9D">
        <w:t xml:space="preserve"> the </w:t>
      </w:r>
      <w:proofErr w:type="gramStart"/>
      <w:r w:rsidR="00564C9D">
        <w:t>Goods</w:t>
      </w:r>
      <w:proofErr w:type="gramEnd"/>
      <w:r w:rsidR="00564C9D">
        <w:t xml:space="preserve"> the subject of the Offer to the </w:t>
      </w:r>
      <w:r w:rsidR="00046B08">
        <w:t>Customer</w:t>
      </w:r>
      <w:r w:rsidR="00A94990">
        <w:t>.</w:t>
      </w:r>
    </w:p>
    <w:p w14:paraId="7933AAEE" w14:textId="1322FB58" w:rsidR="00564C9D" w:rsidRDefault="00564C9D" w:rsidP="007A2F77">
      <w:pPr>
        <w:pStyle w:val="HW2"/>
        <w:ind w:left="426" w:hanging="426"/>
      </w:pPr>
      <w:bookmarkStart w:id="3" w:name="_Ref522197077"/>
      <w:r>
        <w:t xml:space="preserve">An Agreement formed under </w:t>
      </w:r>
      <w:r w:rsidR="00205AD6">
        <w:t>clause </w:t>
      </w:r>
      <w:r w:rsidR="00205AD6">
        <w:fldChar w:fldCharType="begin"/>
      </w:r>
      <w:r w:rsidR="00205AD6">
        <w:instrText xml:space="preserve"> REF _Ref522196002 \w \h </w:instrText>
      </w:r>
      <w:r w:rsidR="00205AD6">
        <w:fldChar w:fldCharType="separate"/>
      </w:r>
      <w:r w:rsidR="00332A71">
        <w:t>2.2</w:t>
      </w:r>
      <w:r w:rsidR="00205AD6">
        <w:fldChar w:fldCharType="end"/>
      </w:r>
      <w:r>
        <w:t xml:space="preserve"> will comprise these Terms, any </w:t>
      </w:r>
      <w:r w:rsidR="00EF3C75">
        <w:t>Customer Account Application</w:t>
      </w:r>
      <w:r>
        <w:t xml:space="preserve">, the Order (only to the </w:t>
      </w:r>
      <w:r>
        <w:lastRenderedPageBreak/>
        <w:t xml:space="preserve">extent that any additional terms in the Order are accepted by </w:t>
      </w:r>
      <w:r w:rsidR="00433EE3">
        <w:t>Mighty Craft</w:t>
      </w:r>
      <w:r>
        <w:t xml:space="preserve"> in writing), the Quote (if any) and the Invoice.</w:t>
      </w:r>
      <w:bookmarkEnd w:id="3"/>
    </w:p>
    <w:p w14:paraId="3A040364" w14:textId="3ED9FFFA" w:rsidR="005137ED" w:rsidRDefault="005137ED" w:rsidP="00B07334">
      <w:pPr>
        <w:pStyle w:val="HW2"/>
        <w:ind w:left="426" w:hanging="426"/>
      </w:pPr>
      <w:bookmarkStart w:id="4" w:name="_Ref51655371"/>
      <w:r>
        <w:t>While Goods supplied to the Customer under these Terms will generally be supplied by Mi</w:t>
      </w:r>
      <w:r w:rsidR="009C0DCD">
        <w:t>ghty Craft in its own right, the Customer</w:t>
      </w:r>
      <w:r>
        <w:t xml:space="preserve"> acknowledge</w:t>
      </w:r>
      <w:r w:rsidR="009C0DCD">
        <w:t>s</w:t>
      </w:r>
      <w:r>
        <w:t xml:space="preserve"> that, from time to time, Goods may instead be supplied:</w:t>
      </w:r>
      <w:bookmarkEnd w:id="4"/>
    </w:p>
    <w:p w14:paraId="4702F0EA" w14:textId="2727A5A3" w:rsidR="005137ED" w:rsidRDefault="005137ED" w:rsidP="00B07334">
      <w:pPr>
        <w:pStyle w:val="HW3"/>
        <w:ind w:left="709" w:hanging="283"/>
      </w:pPr>
      <w:r>
        <w:t xml:space="preserve">by Mighty Craft </w:t>
      </w:r>
      <w:r w:rsidR="00146BEE">
        <w:t xml:space="preserve">Operations </w:t>
      </w:r>
      <w:r>
        <w:t>on behalf of Brand Suppliers (including, for example, where Goods are sold by Mighty Craft</w:t>
      </w:r>
      <w:r w:rsidR="00146BEE">
        <w:t xml:space="preserve"> Operations</w:t>
      </w:r>
      <w:r>
        <w:t xml:space="preserve"> on an agency or consignment</w:t>
      </w:r>
      <w:r w:rsidR="00FA7955">
        <w:t xml:space="preserve"> basis</w:t>
      </w:r>
      <w:r>
        <w:t>); or</w:t>
      </w:r>
    </w:p>
    <w:p w14:paraId="56E115D3" w14:textId="096E64F9" w:rsidR="005137ED" w:rsidRDefault="005137ED" w:rsidP="00B07334">
      <w:pPr>
        <w:pStyle w:val="HW3"/>
        <w:ind w:left="709" w:hanging="283"/>
      </w:pPr>
      <w:r>
        <w:t>by Brand Suppliers in their own right</w:t>
      </w:r>
    </w:p>
    <w:p w14:paraId="140F312C" w14:textId="77777777" w:rsidR="005137ED" w:rsidRPr="00A74C25" w:rsidRDefault="005137ED" w:rsidP="00B07334">
      <w:pPr>
        <w:pStyle w:val="HW3"/>
        <w:numPr>
          <w:ilvl w:val="0"/>
          <w:numId w:val="0"/>
        </w:numPr>
        <w:ind w:left="567" w:hanging="141"/>
      </w:pPr>
      <w:r>
        <w:t>(</w:t>
      </w:r>
      <w:r w:rsidRPr="00E62BED">
        <w:t>each a</w:t>
      </w:r>
      <w:r>
        <w:rPr>
          <w:b/>
        </w:rPr>
        <w:t xml:space="preserve"> Brand Supplier Sale</w:t>
      </w:r>
      <w:r>
        <w:t>).</w:t>
      </w:r>
    </w:p>
    <w:p w14:paraId="25DE1F95" w14:textId="6AEC0659" w:rsidR="005137ED" w:rsidRDefault="005137ED" w:rsidP="00B07334">
      <w:pPr>
        <w:pStyle w:val="HW2"/>
        <w:ind w:left="426" w:hanging="426"/>
      </w:pPr>
      <w:r>
        <w:t>In the case of a Brand Supplier Sale</w:t>
      </w:r>
      <w:r w:rsidR="00A94990">
        <w:t>,</w:t>
      </w:r>
      <w:r w:rsidR="00FA7955">
        <w:t xml:space="preserve"> the Customer</w:t>
      </w:r>
      <w:r>
        <w:t xml:space="preserve"> agree</w:t>
      </w:r>
      <w:r w:rsidR="00FA7955">
        <w:t>s</w:t>
      </w:r>
      <w:r>
        <w:t xml:space="preserve"> and acknowledge</w:t>
      </w:r>
      <w:r w:rsidR="00FA7955">
        <w:t>s</w:t>
      </w:r>
      <w:r>
        <w:t xml:space="preserve"> that the provisions in clause </w:t>
      </w:r>
      <w:r w:rsidR="00FA7955">
        <w:fldChar w:fldCharType="begin"/>
      </w:r>
      <w:r w:rsidR="00FA7955">
        <w:instrText xml:space="preserve"> REF _Ref51581719 \w \h </w:instrText>
      </w:r>
      <w:r w:rsidR="00FA7955">
        <w:fldChar w:fldCharType="separate"/>
      </w:r>
      <w:r w:rsidR="00332A71">
        <w:t>21</w:t>
      </w:r>
      <w:r w:rsidR="00FA7955">
        <w:fldChar w:fldCharType="end"/>
      </w:r>
      <w:r>
        <w:t xml:space="preserve"> (</w:t>
      </w:r>
      <w:r w:rsidRPr="00E62BED">
        <w:rPr>
          <w:i/>
        </w:rPr>
        <w:t>‘</w:t>
      </w:r>
      <w:r w:rsidRPr="00A74C25">
        <w:rPr>
          <w:i/>
        </w:rPr>
        <w:t xml:space="preserve">Brand Supplier </w:t>
      </w:r>
      <w:r>
        <w:rPr>
          <w:i/>
        </w:rPr>
        <w:t>Sales</w:t>
      </w:r>
      <w:r w:rsidRPr="00E62BED">
        <w:rPr>
          <w:i/>
        </w:rPr>
        <w:t>’</w:t>
      </w:r>
      <w:r>
        <w:t>) will apply to the Offer</w:t>
      </w:r>
      <w:r w:rsidR="008772A8">
        <w:t>.</w:t>
      </w:r>
    </w:p>
    <w:p w14:paraId="768D4434" w14:textId="56F98A43" w:rsidR="00926ADE" w:rsidRDefault="00B43FDB" w:rsidP="00B07334">
      <w:pPr>
        <w:pStyle w:val="HW2"/>
        <w:ind w:left="426" w:hanging="426"/>
      </w:pPr>
      <w:r>
        <w:t xml:space="preserve">The Customer represents and warrants to </w:t>
      </w:r>
      <w:r w:rsidR="00433EE3">
        <w:t>Mighty Craft</w:t>
      </w:r>
      <w:r>
        <w:t xml:space="preserve"> that </w:t>
      </w:r>
      <w:r w:rsidRPr="00F80B68">
        <w:t xml:space="preserve">all details provided </w:t>
      </w:r>
      <w:r>
        <w:t xml:space="preserve">to </w:t>
      </w:r>
      <w:r w:rsidR="00433EE3">
        <w:t>Mighty Craft</w:t>
      </w:r>
      <w:r>
        <w:t xml:space="preserve"> </w:t>
      </w:r>
      <w:r w:rsidR="008772A8">
        <w:t xml:space="preserve">when </w:t>
      </w:r>
      <w:r w:rsidRPr="00F80B68">
        <w:t xml:space="preserve">completing the </w:t>
      </w:r>
      <w:r>
        <w:t xml:space="preserve">Order and the </w:t>
      </w:r>
      <w:r w:rsidR="00EF3C75">
        <w:t>Customer Account Application</w:t>
      </w:r>
      <w:r>
        <w:t xml:space="preserve"> </w:t>
      </w:r>
      <w:r w:rsidR="00926ADE">
        <w:t xml:space="preserve">are true, </w:t>
      </w:r>
      <w:r w:rsidR="00EF3C75">
        <w:t xml:space="preserve">complete, </w:t>
      </w:r>
      <w:r>
        <w:t>accurate</w:t>
      </w:r>
      <w:r w:rsidR="00926ADE">
        <w:t xml:space="preserve"> and up to date</w:t>
      </w:r>
      <w:r w:rsidR="0038079D">
        <w:t>.</w:t>
      </w:r>
    </w:p>
    <w:p w14:paraId="692BFC3D" w14:textId="51F360A2" w:rsidR="00B07334" w:rsidRDefault="00433EE3" w:rsidP="00B07334">
      <w:pPr>
        <w:pStyle w:val="HW2"/>
        <w:ind w:left="426" w:hanging="426"/>
      </w:pPr>
      <w:r>
        <w:t>Mighty Craft</w:t>
      </w:r>
      <w:r w:rsidR="00564C9D">
        <w:t xml:space="preserve"> is not bound to accept any Offer and may </w:t>
      </w:r>
      <w:r w:rsidR="00625C8A">
        <w:t xml:space="preserve">decide </w:t>
      </w:r>
      <w:r w:rsidR="00564C9D">
        <w:t xml:space="preserve">not to accept any Offer in the </w:t>
      </w:r>
      <w:r w:rsidR="00303ED8">
        <w:t xml:space="preserve">absolute </w:t>
      </w:r>
      <w:r w:rsidR="00564C9D">
        <w:t xml:space="preserve">discretion of </w:t>
      </w:r>
      <w:r>
        <w:t>Mighty Craft</w:t>
      </w:r>
      <w:r w:rsidR="0079146D">
        <w:t>.</w:t>
      </w:r>
    </w:p>
    <w:p w14:paraId="4731D32E" w14:textId="2F077AAF" w:rsidR="00B07334" w:rsidRPr="000450C2" w:rsidRDefault="008772A8" w:rsidP="00EF3C75">
      <w:pPr>
        <w:pStyle w:val="HW2"/>
        <w:ind w:left="426" w:hanging="426"/>
      </w:pPr>
      <w:r>
        <w:t xml:space="preserve">If the Customer has represented to Might Craft that it holds a liquor licence but for any reason the Customer ceases to </w:t>
      </w:r>
      <w:r w:rsidR="00BE4CD3">
        <w:t>hold</w:t>
      </w:r>
      <w:r>
        <w:t xml:space="preserve"> </w:t>
      </w:r>
      <w:r w:rsidR="0045317B" w:rsidRPr="00D01D9F">
        <w:t>a</w:t>
      </w:r>
      <w:r w:rsidR="009E0A56">
        <w:t xml:space="preserve"> </w:t>
      </w:r>
      <w:r w:rsidR="00B823A5">
        <w:t>l</w:t>
      </w:r>
      <w:r w:rsidR="0045317B">
        <w:t xml:space="preserve">iquor </w:t>
      </w:r>
      <w:r w:rsidR="00B823A5">
        <w:t>l</w:t>
      </w:r>
      <w:r w:rsidR="0045317B">
        <w:t>icence</w:t>
      </w:r>
      <w:r w:rsidR="00613F9D">
        <w:t>,</w:t>
      </w:r>
      <w:r w:rsidR="009E0A56">
        <w:t xml:space="preserve"> </w:t>
      </w:r>
      <w:r w:rsidR="00613F9D">
        <w:t xml:space="preserve">the </w:t>
      </w:r>
      <w:r>
        <w:t xml:space="preserve">Customer’s </w:t>
      </w:r>
      <w:r w:rsidR="00B823A5">
        <w:t>l</w:t>
      </w:r>
      <w:r w:rsidR="00613F9D">
        <w:t xml:space="preserve">iquor </w:t>
      </w:r>
      <w:r w:rsidR="00B823A5">
        <w:t>l</w:t>
      </w:r>
      <w:r w:rsidR="00613F9D">
        <w:t xml:space="preserve">icense is </w:t>
      </w:r>
      <w:r w:rsidR="00BE4CD3">
        <w:t xml:space="preserve">suspended or terminated </w:t>
      </w:r>
      <w:r w:rsidR="0045317B" w:rsidRPr="00D01D9F">
        <w:t>or</w:t>
      </w:r>
      <w:r w:rsidR="009E0A56">
        <w:t xml:space="preserve"> anything else </w:t>
      </w:r>
      <w:r>
        <w:t xml:space="preserve">happens </w:t>
      </w:r>
      <w:r w:rsidR="009E0A56">
        <w:t xml:space="preserve">with respect to the Customer </w:t>
      </w:r>
      <w:r>
        <w:t xml:space="preserve">or its licence </w:t>
      </w:r>
      <w:r w:rsidR="009E0A56">
        <w:t>that is likely to impact upon its ability to lawfully purchase Goods under an Agreement</w:t>
      </w:r>
      <w:r>
        <w:t>, the Customer must immediately notify Mighty Craft</w:t>
      </w:r>
      <w:r w:rsidR="009E0A56">
        <w:t>.</w:t>
      </w:r>
    </w:p>
    <w:p w14:paraId="7C1D71E3" w14:textId="51A7A745" w:rsidR="00264B40" w:rsidRDefault="00264B40" w:rsidP="00EF3C75">
      <w:pPr>
        <w:pStyle w:val="HW2"/>
        <w:ind w:left="426" w:hanging="426"/>
      </w:pPr>
      <w:r>
        <w:t xml:space="preserve">In addition to complying with these Terms, </w:t>
      </w:r>
      <w:r w:rsidR="00F9114D">
        <w:t xml:space="preserve">the Customer </w:t>
      </w:r>
      <w:r>
        <w:t>must also comply with Mighty Craft’s website terms of use</w:t>
      </w:r>
      <w:r w:rsidR="00F9114D">
        <w:t xml:space="preserve"> when accessing and using the Website</w:t>
      </w:r>
      <w:r>
        <w:t xml:space="preserve">. </w:t>
      </w:r>
      <w:hyperlink r:id="rId16" w:history="1">
        <w:r w:rsidR="00CD595A" w:rsidRPr="00CD595A">
          <w:rPr>
            <w:rStyle w:val="Hyperlink"/>
            <w:b/>
          </w:rPr>
          <w:t>Website T&amp;Cs.</w:t>
        </w:r>
      </w:hyperlink>
    </w:p>
    <w:p w14:paraId="1AACD454" w14:textId="2C98A8FC" w:rsidR="00564C9D" w:rsidRDefault="00564C9D" w:rsidP="007A2F77">
      <w:pPr>
        <w:pStyle w:val="HW1"/>
        <w:ind w:left="426" w:hanging="426"/>
      </w:pPr>
      <w:bookmarkStart w:id="5" w:name="_Ref12437071"/>
      <w:r>
        <w:t>Price and payment</w:t>
      </w:r>
      <w:bookmarkEnd w:id="5"/>
    </w:p>
    <w:p w14:paraId="735A5BB3" w14:textId="5F53DF01" w:rsidR="00564C9D" w:rsidRDefault="00564C9D" w:rsidP="007A2F77">
      <w:pPr>
        <w:pStyle w:val="HW2"/>
        <w:ind w:left="426" w:hanging="426"/>
      </w:pPr>
      <w:bookmarkStart w:id="6" w:name="_Ref522196309"/>
      <w:r>
        <w:t xml:space="preserve">Unless otherwise agreed by the parties, the price the </w:t>
      </w:r>
      <w:r w:rsidR="00046B08">
        <w:t>Customer</w:t>
      </w:r>
      <w:r>
        <w:t xml:space="preserve"> must pay for the Goods under each Agreement will be:</w:t>
      </w:r>
      <w:bookmarkEnd w:id="6"/>
    </w:p>
    <w:p w14:paraId="6C7CE347" w14:textId="24FC47BC" w:rsidR="00564C9D" w:rsidRDefault="00564C9D" w:rsidP="007A2F77">
      <w:pPr>
        <w:pStyle w:val="HW3"/>
        <w:ind w:left="709" w:hanging="284"/>
      </w:pPr>
      <w:r>
        <w:t xml:space="preserve">the price for the Goods specified in the Quote or, if there is no Quote, </w:t>
      </w:r>
      <w:r w:rsidR="00264B40">
        <w:t xml:space="preserve">the applicable price for the Goods </w:t>
      </w:r>
      <w:r w:rsidR="00F9114D">
        <w:t xml:space="preserve">notified by Mighty Craft </w:t>
      </w:r>
      <w:r w:rsidR="00264B40">
        <w:t>from time to time</w:t>
      </w:r>
      <w:r>
        <w:t>; plus</w:t>
      </w:r>
    </w:p>
    <w:p w14:paraId="0E280160" w14:textId="59513A21" w:rsidR="00564C9D" w:rsidRDefault="00FA0898" w:rsidP="007A2F77">
      <w:pPr>
        <w:pStyle w:val="HW3"/>
        <w:ind w:left="709" w:hanging="284"/>
      </w:pPr>
      <w:r>
        <w:t>a</w:t>
      </w:r>
      <w:r w:rsidR="00205AD6">
        <w:t xml:space="preserve"> </w:t>
      </w:r>
      <w:r>
        <w:t>d</w:t>
      </w:r>
      <w:r w:rsidR="00205AD6">
        <w:t xml:space="preserve">elivery </w:t>
      </w:r>
      <w:r>
        <w:t>f</w:t>
      </w:r>
      <w:r w:rsidR="00205AD6">
        <w:t>ee</w:t>
      </w:r>
      <w:r w:rsidR="00027D21">
        <w:t>, as notified by Mighty Craft from time to time</w:t>
      </w:r>
      <w:r w:rsidR="00205AD6">
        <w:t>,</w:t>
      </w:r>
    </w:p>
    <w:p w14:paraId="2FC9669D" w14:textId="1E9A83C7" w:rsidR="00564C9D" w:rsidRDefault="00564C9D" w:rsidP="007A2F77">
      <w:pPr>
        <w:pStyle w:val="Indent2"/>
        <w:ind w:left="426"/>
      </w:pPr>
      <w:r>
        <w:t>(</w:t>
      </w:r>
      <w:r w:rsidRPr="00205AD6">
        <w:rPr>
          <w:b/>
        </w:rPr>
        <w:t>Purchase Price</w:t>
      </w:r>
      <w:r>
        <w:t>).</w:t>
      </w:r>
    </w:p>
    <w:p w14:paraId="28BE2CCE" w14:textId="7D58CD76" w:rsidR="003466FE" w:rsidRDefault="003466FE" w:rsidP="00266339">
      <w:pPr>
        <w:pStyle w:val="HW2"/>
        <w:ind w:left="426" w:hanging="426"/>
      </w:pPr>
      <w:r w:rsidRPr="00F869F8">
        <w:t xml:space="preserve">The </w:t>
      </w:r>
      <w:r w:rsidR="00046B08">
        <w:t>Customer</w:t>
      </w:r>
      <w:r w:rsidRPr="00F869F8">
        <w:t xml:space="preserve"> acknowledges and agrees that if the </w:t>
      </w:r>
      <w:r w:rsidR="00046B08">
        <w:t>Customer</w:t>
      </w:r>
      <w:r w:rsidR="00950ED6">
        <w:t xml:space="preserve"> wishes to pay</w:t>
      </w:r>
      <w:r w:rsidRPr="00F869F8">
        <w:t xml:space="preserve"> </w:t>
      </w:r>
      <w:r>
        <w:t>the Purchase Price</w:t>
      </w:r>
      <w:r w:rsidRPr="00F869F8">
        <w:t xml:space="preserve"> using a credit card, </w:t>
      </w:r>
      <w:r w:rsidR="00433EE3">
        <w:t>Mighty Craft</w:t>
      </w:r>
      <w:r>
        <w:t xml:space="preserve"> </w:t>
      </w:r>
      <w:r w:rsidRPr="00F869F8">
        <w:t xml:space="preserve">may charge the </w:t>
      </w:r>
      <w:r w:rsidR="00046B08">
        <w:t>Customer</w:t>
      </w:r>
      <w:r w:rsidRPr="00F869F8">
        <w:t xml:space="preserve"> a credit card fee</w:t>
      </w:r>
      <w:r w:rsidR="00C82C17">
        <w:t xml:space="preserve"> to recover</w:t>
      </w:r>
      <w:r w:rsidR="008772A8">
        <w:t xml:space="preserve"> its</w:t>
      </w:r>
      <w:r w:rsidR="00C82C17">
        <w:t xml:space="preserve"> costs</w:t>
      </w:r>
      <w:r w:rsidR="008772A8">
        <w:t xml:space="preserve"> incurred in accepting such payment</w:t>
      </w:r>
      <w:r w:rsidR="00C82C17">
        <w:t>.</w:t>
      </w:r>
    </w:p>
    <w:p w14:paraId="2C8D3F20" w14:textId="0A9FA8A9" w:rsidR="00564C9D" w:rsidRDefault="00564C9D" w:rsidP="007A2F77">
      <w:pPr>
        <w:pStyle w:val="HW2"/>
        <w:ind w:left="426" w:hanging="426"/>
      </w:pPr>
      <w:r>
        <w:t xml:space="preserve">Subject to </w:t>
      </w:r>
      <w:r w:rsidR="00205AD6">
        <w:t>clause </w:t>
      </w:r>
      <w:r w:rsidR="00950ED6">
        <w:fldChar w:fldCharType="begin"/>
      </w:r>
      <w:r w:rsidR="00950ED6">
        <w:instrText xml:space="preserve"> REF _Ref51237625 \r \h </w:instrText>
      </w:r>
      <w:r w:rsidR="00950ED6">
        <w:fldChar w:fldCharType="separate"/>
      </w:r>
      <w:r w:rsidR="00332A71">
        <w:t>16.2</w:t>
      </w:r>
      <w:r w:rsidR="00950ED6">
        <w:fldChar w:fldCharType="end"/>
      </w:r>
      <w:r>
        <w:t xml:space="preserve">, unless otherwise expressly specified by </w:t>
      </w:r>
      <w:r w:rsidR="00433EE3">
        <w:t>Mighty Craft</w:t>
      </w:r>
      <w:r>
        <w:t xml:space="preserve"> or in these Terms, all </w:t>
      </w:r>
      <w:r w:rsidR="00C770B1">
        <w:t xml:space="preserve">amounts </w:t>
      </w:r>
      <w:r>
        <w:t>are stated exclusive of</w:t>
      </w:r>
      <w:r w:rsidR="00B43FDB">
        <w:t xml:space="preserve"> </w:t>
      </w:r>
      <w:r w:rsidRPr="00435744">
        <w:t>Taxes</w:t>
      </w:r>
      <w:r>
        <w:t xml:space="preserve"> and the </w:t>
      </w:r>
      <w:r w:rsidR="00046B08">
        <w:t>Customer</w:t>
      </w:r>
      <w:r>
        <w:t xml:space="preserve"> is solely responsible for the payment of all Taxes levied or payable in respect of the Goods.</w:t>
      </w:r>
    </w:p>
    <w:p w14:paraId="7250281B" w14:textId="52CF23B9" w:rsidR="009A0200" w:rsidRDefault="00433EE3" w:rsidP="007A2F77">
      <w:pPr>
        <w:pStyle w:val="HW2"/>
        <w:ind w:left="426" w:hanging="426"/>
      </w:pPr>
      <w:bookmarkStart w:id="7" w:name="_Ref522196280"/>
      <w:r>
        <w:t>Mighty Craft</w:t>
      </w:r>
      <w:r w:rsidR="00564C9D">
        <w:t xml:space="preserve"> may invoice the </w:t>
      </w:r>
      <w:r w:rsidR="00046B08">
        <w:t>Customer</w:t>
      </w:r>
      <w:r w:rsidR="00564C9D">
        <w:t xml:space="preserve"> for the Purchase Price at any time following </w:t>
      </w:r>
      <w:r w:rsidR="002F743C">
        <w:t xml:space="preserve">submission of an Order by the Customer </w:t>
      </w:r>
      <w:r w:rsidR="00564C9D">
        <w:t>(</w:t>
      </w:r>
      <w:r w:rsidR="00564C9D" w:rsidRPr="00205AD6">
        <w:rPr>
          <w:b/>
        </w:rPr>
        <w:t>Invoice</w:t>
      </w:r>
      <w:r w:rsidR="00564C9D">
        <w:t>)</w:t>
      </w:r>
      <w:r w:rsidR="009A0200">
        <w:t xml:space="preserve">. </w:t>
      </w:r>
    </w:p>
    <w:p w14:paraId="41BB89E3" w14:textId="6F9A53C9" w:rsidR="00564C9D" w:rsidRDefault="009A0200" w:rsidP="007A2F77">
      <w:pPr>
        <w:pStyle w:val="HW2"/>
        <w:ind w:left="426" w:hanging="426"/>
      </w:pPr>
      <w:r>
        <w:t xml:space="preserve">If requested by the </w:t>
      </w:r>
      <w:r w:rsidR="00046B08">
        <w:t>Customer</w:t>
      </w:r>
      <w:r>
        <w:t xml:space="preserve">, </w:t>
      </w:r>
      <w:r w:rsidR="00433EE3">
        <w:t>Mighty Craft</w:t>
      </w:r>
      <w:r>
        <w:t xml:space="preserve"> may accept forward orders or requests for delivery of the Goods on a future date and will </w:t>
      </w:r>
      <w:r w:rsidR="002F743C">
        <w:t>i</w:t>
      </w:r>
      <w:r>
        <w:t xml:space="preserve">nvoice the </w:t>
      </w:r>
      <w:r w:rsidR="00046B08">
        <w:t>Customer</w:t>
      </w:r>
      <w:r>
        <w:t xml:space="preserve"> for those Goods </w:t>
      </w:r>
      <w:r w:rsidR="00C770B1">
        <w:t>when</w:t>
      </w:r>
      <w:r>
        <w:t xml:space="preserve"> </w:t>
      </w:r>
      <w:r w:rsidR="00433EE3">
        <w:t>Mighty Craft</w:t>
      </w:r>
      <w:r>
        <w:t xml:space="preserve"> deems appropriate having regard to the proposed delivery date and payment terms (but before the proposed delivery date)</w:t>
      </w:r>
      <w:r w:rsidR="00564C9D">
        <w:t>.</w:t>
      </w:r>
      <w:bookmarkEnd w:id="7"/>
    </w:p>
    <w:p w14:paraId="6652D119" w14:textId="735C0248" w:rsidR="009A0200" w:rsidRDefault="009A0200" w:rsidP="007A2F77">
      <w:pPr>
        <w:pStyle w:val="HW2"/>
        <w:ind w:left="426" w:hanging="426"/>
      </w:pPr>
      <w:r>
        <w:t xml:space="preserve">Any dispute that the </w:t>
      </w:r>
      <w:r w:rsidR="00046B08">
        <w:t>Customer</w:t>
      </w:r>
      <w:r>
        <w:t xml:space="preserve"> may have in respect of the Invoice </w:t>
      </w:r>
      <w:r w:rsidR="00C770B1">
        <w:t xml:space="preserve">including </w:t>
      </w:r>
      <w:r>
        <w:t xml:space="preserve">Purchase Price set out in the Invoice must be notified to </w:t>
      </w:r>
      <w:r w:rsidR="00433EE3">
        <w:t>Mighty Craft</w:t>
      </w:r>
      <w:r>
        <w:t xml:space="preserve"> in writing with</w:t>
      </w:r>
      <w:r w:rsidR="00F84DF4">
        <w:t>in</w:t>
      </w:r>
      <w:r>
        <w:t xml:space="preserve"> </w:t>
      </w:r>
      <w:r w:rsidR="00390A61">
        <w:t>7</w:t>
      </w:r>
      <w:r>
        <w:t xml:space="preserve"> days of the date of the Invoice.</w:t>
      </w:r>
    </w:p>
    <w:p w14:paraId="52A5AC72" w14:textId="51278749" w:rsidR="00564C9D" w:rsidRDefault="00433EE3" w:rsidP="007A2F77">
      <w:pPr>
        <w:pStyle w:val="HW2"/>
        <w:ind w:left="426" w:hanging="426"/>
      </w:pPr>
      <w:r>
        <w:t>Mighty Craft</w:t>
      </w:r>
      <w:r w:rsidR="00564C9D">
        <w:t xml:space="preserve"> may set off any amount owing by the </w:t>
      </w:r>
      <w:r w:rsidR="00046B08">
        <w:t>Customer</w:t>
      </w:r>
      <w:r w:rsidR="00564C9D">
        <w:t xml:space="preserve"> to </w:t>
      </w:r>
      <w:r>
        <w:t>Mighty Craft</w:t>
      </w:r>
      <w:r w:rsidR="00564C9D">
        <w:t xml:space="preserve">, whether or not due for payment, against any money due for payment by </w:t>
      </w:r>
      <w:r>
        <w:t>Mighty Craft</w:t>
      </w:r>
      <w:r w:rsidR="00564C9D">
        <w:t xml:space="preserve"> to the </w:t>
      </w:r>
      <w:r w:rsidR="00046B08">
        <w:t>Customer</w:t>
      </w:r>
      <w:r w:rsidR="00564C9D">
        <w:t xml:space="preserve"> under any agreement, understanding or arrangement between </w:t>
      </w:r>
      <w:r>
        <w:t>Mighty Craft</w:t>
      </w:r>
      <w:r w:rsidR="00564C9D">
        <w:t xml:space="preserve"> and the </w:t>
      </w:r>
      <w:r w:rsidR="00046B08">
        <w:t>Customer</w:t>
      </w:r>
      <w:r w:rsidR="00564C9D">
        <w:t>.</w:t>
      </w:r>
    </w:p>
    <w:p w14:paraId="38D5693B" w14:textId="026184FB" w:rsidR="00564C9D" w:rsidRDefault="00564C9D" w:rsidP="007A2F77">
      <w:pPr>
        <w:pStyle w:val="HW2"/>
        <w:ind w:left="426" w:hanging="426"/>
      </w:pPr>
      <w:bookmarkStart w:id="8" w:name="_Ref522196269"/>
      <w:r>
        <w:t xml:space="preserve">Subject to </w:t>
      </w:r>
      <w:r w:rsidR="00205AD6">
        <w:t>clause </w:t>
      </w:r>
      <w:r w:rsidR="00205AD6">
        <w:fldChar w:fldCharType="begin"/>
      </w:r>
      <w:r w:rsidR="00205AD6">
        <w:instrText xml:space="preserve"> REF _Ref522196472 \w \h </w:instrText>
      </w:r>
      <w:r w:rsidR="00205AD6">
        <w:fldChar w:fldCharType="separate"/>
      </w:r>
      <w:r w:rsidR="00332A71">
        <w:t>3.9</w:t>
      </w:r>
      <w:r w:rsidR="00205AD6">
        <w:fldChar w:fldCharType="end"/>
      </w:r>
      <w:r>
        <w:t xml:space="preserve">, unless otherwise agreed in writing between the </w:t>
      </w:r>
      <w:r w:rsidR="00046B08">
        <w:t>Customer</w:t>
      </w:r>
      <w:r>
        <w:t xml:space="preserve"> and </w:t>
      </w:r>
      <w:r w:rsidR="00433EE3">
        <w:t>Mighty Craft</w:t>
      </w:r>
      <w:r w:rsidR="00390A61">
        <w:t>,</w:t>
      </w:r>
      <w:r>
        <w:t xml:space="preserve"> the due date for payment by the </w:t>
      </w:r>
      <w:r w:rsidR="00046B08">
        <w:t>Customer</w:t>
      </w:r>
      <w:r>
        <w:t xml:space="preserve"> to </w:t>
      </w:r>
      <w:r w:rsidR="00433EE3">
        <w:t>Mighty Craft</w:t>
      </w:r>
      <w:r>
        <w:t xml:space="preserve"> of the Purchase Price (</w:t>
      </w:r>
      <w:r w:rsidRPr="00205AD6">
        <w:rPr>
          <w:b/>
        </w:rPr>
        <w:t>Due Date</w:t>
      </w:r>
      <w:r>
        <w:t>) is:</w:t>
      </w:r>
      <w:bookmarkEnd w:id="8"/>
    </w:p>
    <w:p w14:paraId="1ABC0145" w14:textId="2BD06A0F" w:rsidR="00390A61" w:rsidRDefault="00564C9D" w:rsidP="007A2F77">
      <w:pPr>
        <w:pStyle w:val="HW3"/>
        <w:ind w:left="709" w:hanging="284"/>
      </w:pPr>
      <w:r>
        <w:t xml:space="preserve">the </w:t>
      </w:r>
      <w:r w:rsidR="0079146D">
        <w:t xml:space="preserve">later </w:t>
      </w:r>
      <w:r w:rsidR="00390A61">
        <w:t>of:</w:t>
      </w:r>
    </w:p>
    <w:p w14:paraId="5DBB00D7" w14:textId="4FF1CF22" w:rsidR="00390A61" w:rsidRDefault="00390A61" w:rsidP="00EF3C75">
      <w:pPr>
        <w:pStyle w:val="HW4"/>
        <w:ind w:left="993" w:hanging="283"/>
      </w:pPr>
      <w:r>
        <w:t>14 days from the date of the Invoice; and</w:t>
      </w:r>
    </w:p>
    <w:p w14:paraId="599A9349" w14:textId="32CDB738" w:rsidR="00390A61" w:rsidRDefault="00390A61" w:rsidP="00EF3C75">
      <w:pPr>
        <w:pStyle w:val="HW4"/>
        <w:ind w:left="993" w:hanging="284"/>
      </w:pPr>
      <w:r>
        <w:t xml:space="preserve">the </w:t>
      </w:r>
      <w:r w:rsidR="00564C9D">
        <w:t xml:space="preserve">due date agreed by </w:t>
      </w:r>
      <w:r w:rsidR="00433EE3">
        <w:t>Mighty Craft</w:t>
      </w:r>
      <w:r w:rsidR="00564C9D">
        <w:t xml:space="preserve"> when accepting the </w:t>
      </w:r>
      <w:r w:rsidR="00EF3C75">
        <w:t>Customer Account Application</w:t>
      </w:r>
      <w:r w:rsidR="00304958">
        <w:t xml:space="preserve"> (if any)</w:t>
      </w:r>
      <w:r>
        <w:t>,</w:t>
      </w:r>
    </w:p>
    <w:p w14:paraId="6E32D1C6" w14:textId="24BC8E0F" w:rsidR="00564C9D" w:rsidRDefault="00564C9D" w:rsidP="00435744">
      <w:pPr>
        <w:pStyle w:val="HW4"/>
        <w:numPr>
          <w:ilvl w:val="0"/>
          <w:numId w:val="0"/>
        </w:numPr>
        <w:ind w:left="709"/>
      </w:pPr>
      <w:r>
        <w:t xml:space="preserve">but only if the value of the Invoice, combined with any outstanding amounts owed by the </w:t>
      </w:r>
      <w:r w:rsidR="00046B08">
        <w:t>Customer</w:t>
      </w:r>
      <w:r>
        <w:t xml:space="preserve"> to </w:t>
      </w:r>
      <w:r w:rsidR="00433EE3">
        <w:t>Mighty Craft</w:t>
      </w:r>
      <w:r>
        <w:t>, does not exceed any approved Trading Limit; or</w:t>
      </w:r>
    </w:p>
    <w:p w14:paraId="2EA694DD" w14:textId="085D357D" w:rsidR="00564C9D" w:rsidRDefault="00564C9D" w:rsidP="007A2F77">
      <w:pPr>
        <w:pStyle w:val="HW3"/>
        <w:ind w:left="709" w:hanging="284"/>
      </w:pPr>
      <w:r>
        <w:t xml:space="preserve">if the conditions set out in paragraph (a) are not satisfied, prior to the scheduled date </w:t>
      </w:r>
      <w:r w:rsidR="006C6CD1">
        <w:t xml:space="preserve">for </w:t>
      </w:r>
      <w:r>
        <w:t xml:space="preserve">delivery </w:t>
      </w:r>
      <w:r w:rsidR="006C6CD1">
        <w:t xml:space="preserve">of </w:t>
      </w:r>
      <w:r>
        <w:t>the relevant Goods.</w:t>
      </w:r>
    </w:p>
    <w:p w14:paraId="47A9A68B" w14:textId="3DD6BB37" w:rsidR="00564C9D" w:rsidRDefault="00564C9D" w:rsidP="007A2F77">
      <w:pPr>
        <w:pStyle w:val="HW2"/>
        <w:ind w:left="426" w:hanging="426"/>
      </w:pPr>
      <w:bookmarkStart w:id="9" w:name="_Ref522196472"/>
      <w:r>
        <w:t>If:</w:t>
      </w:r>
      <w:bookmarkEnd w:id="9"/>
    </w:p>
    <w:p w14:paraId="52670E8B" w14:textId="14A6A91E" w:rsidR="00564C9D" w:rsidRDefault="00564C9D" w:rsidP="007A2F77">
      <w:pPr>
        <w:pStyle w:val="HW3"/>
        <w:ind w:left="709" w:hanging="284"/>
      </w:pPr>
      <w:r>
        <w:t xml:space="preserve">the </w:t>
      </w:r>
      <w:r w:rsidR="00046B08">
        <w:t>Customer</w:t>
      </w:r>
      <w:r>
        <w:t xml:space="preserve"> has previously failed to make any payment to </w:t>
      </w:r>
      <w:r w:rsidR="00433EE3">
        <w:t>Mighty Craft</w:t>
      </w:r>
      <w:r>
        <w:t xml:space="preserve"> by the due date for that payment; or</w:t>
      </w:r>
    </w:p>
    <w:p w14:paraId="56A5C17D" w14:textId="43DD1B6A" w:rsidR="00564C9D" w:rsidRDefault="006C6CD1" w:rsidP="007A2F77">
      <w:pPr>
        <w:pStyle w:val="HW3"/>
        <w:ind w:left="709" w:hanging="284"/>
      </w:pPr>
      <w:r>
        <w:t xml:space="preserve">Mighty Craft, in its absolute discretion, considers </w:t>
      </w:r>
      <w:r w:rsidR="00564C9D">
        <w:t xml:space="preserve">the creditworthiness of the </w:t>
      </w:r>
      <w:r w:rsidR="00046B08">
        <w:t>Customer</w:t>
      </w:r>
      <w:r w:rsidR="00564C9D">
        <w:t xml:space="preserve"> </w:t>
      </w:r>
      <w:r w:rsidR="002F743C">
        <w:t>is</w:t>
      </w:r>
      <w:r>
        <w:t xml:space="preserve"> </w:t>
      </w:r>
      <w:r w:rsidR="00564C9D">
        <w:t>unsatisfactory,</w:t>
      </w:r>
    </w:p>
    <w:p w14:paraId="2FFCADD4" w14:textId="631A16BC" w:rsidR="00564C9D" w:rsidRDefault="00433EE3" w:rsidP="007A2F77">
      <w:pPr>
        <w:pStyle w:val="Indent2"/>
        <w:ind w:left="426"/>
      </w:pPr>
      <w:r>
        <w:t>Mighty Craft</w:t>
      </w:r>
      <w:r w:rsidR="00564C9D">
        <w:t xml:space="preserve"> may require payment of the Purchase Price in full prior to </w:t>
      </w:r>
      <w:r w:rsidR="002F743C">
        <w:t xml:space="preserve">delivery of the </w:t>
      </w:r>
      <w:r w:rsidR="00564C9D">
        <w:t>relevant Goods.</w:t>
      </w:r>
    </w:p>
    <w:p w14:paraId="0BA57A8E" w14:textId="7AE70EEC" w:rsidR="00564C9D" w:rsidRDefault="00564C9D" w:rsidP="007A2F77">
      <w:pPr>
        <w:pStyle w:val="HW2"/>
        <w:ind w:left="426" w:hanging="426"/>
      </w:pPr>
      <w:r>
        <w:t xml:space="preserve">If the </w:t>
      </w:r>
      <w:r w:rsidR="00046B08">
        <w:t>Customer</w:t>
      </w:r>
      <w:r>
        <w:t xml:space="preserve"> fails to make any payment by the Due Date, breaches any term of an</w:t>
      </w:r>
      <w:r w:rsidR="006C6CD1">
        <w:t>y</w:t>
      </w:r>
      <w:r>
        <w:t xml:space="preserve"> Agreement</w:t>
      </w:r>
      <w:r w:rsidR="00294F45">
        <w:t xml:space="preserve">, is the subject of an </w:t>
      </w:r>
      <w:r w:rsidR="006C6CD1">
        <w:t>I</w:t>
      </w:r>
      <w:r w:rsidR="00294F45">
        <w:t xml:space="preserve">nsolvency </w:t>
      </w:r>
      <w:r w:rsidR="006C6CD1">
        <w:t>E</w:t>
      </w:r>
      <w:r w:rsidR="00294F45">
        <w:t>vent</w:t>
      </w:r>
      <w:r w:rsidR="009E0A56">
        <w:t>,</w:t>
      </w:r>
      <w:r w:rsidR="00294F45">
        <w:t xml:space="preserve"> or a person who has previously provided a guarantee in relation to the Customer’s obligations to </w:t>
      </w:r>
      <w:r w:rsidR="00433EE3">
        <w:t>Mighty Craft</w:t>
      </w:r>
      <w:r w:rsidR="00294F45">
        <w:t xml:space="preserve"> withdraw</w:t>
      </w:r>
      <w:r w:rsidR="009E0A56">
        <w:t>s</w:t>
      </w:r>
      <w:r w:rsidR="00294F45">
        <w:t xml:space="preserve"> that guarantee</w:t>
      </w:r>
      <w:r>
        <w:t xml:space="preserve">, then, without prejudice to any other right or remedy available to </w:t>
      </w:r>
      <w:r w:rsidR="00433EE3">
        <w:t>Mighty Craft</w:t>
      </w:r>
      <w:r w:rsidR="006C6CD1">
        <w:t>,</w:t>
      </w:r>
      <w:r>
        <w:t xml:space="preserve"> and to the extent permitted by law, </w:t>
      </w:r>
      <w:r w:rsidR="00433EE3">
        <w:t>Mighty Craft</w:t>
      </w:r>
      <w:r>
        <w:t xml:space="preserve"> may</w:t>
      </w:r>
      <w:r w:rsidR="00323879">
        <w:t xml:space="preserve"> </w:t>
      </w:r>
      <w:r>
        <w:t>do any one or more of the following:</w:t>
      </w:r>
    </w:p>
    <w:p w14:paraId="665B5993" w14:textId="17C019A9" w:rsidR="00564C9D" w:rsidRDefault="00564C9D" w:rsidP="007A2F77">
      <w:pPr>
        <w:pStyle w:val="HW3"/>
        <w:ind w:left="709" w:hanging="284"/>
      </w:pPr>
      <w:r>
        <w:t xml:space="preserve">suspend further deliveries to the </w:t>
      </w:r>
      <w:r w:rsidR="00046B08">
        <w:t>Customer</w:t>
      </w:r>
      <w:r>
        <w:t>;</w:t>
      </w:r>
    </w:p>
    <w:p w14:paraId="59883AE3" w14:textId="54967555" w:rsidR="00564C9D" w:rsidRDefault="00564C9D" w:rsidP="007A2F77">
      <w:pPr>
        <w:pStyle w:val="HW3"/>
        <w:ind w:left="709" w:hanging="284"/>
      </w:pPr>
      <w:bookmarkStart w:id="10" w:name="_Ref522197021"/>
      <w:r>
        <w:t xml:space="preserve">cancel any Agreement in respect of any Goods not yet supplied to the </w:t>
      </w:r>
      <w:r w:rsidR="00046B08">
        <w:t>Customer</w:t>
      </w:r>
      <w:bookmarkEnd w:id="10"/>
      <w:r w:rsidR="00323879">
        <w:t>;</w:t>
      </w:r>
    </w:p>
    <w:p w14:paraId="15228EC7" w14:textId="7462C0CF" w:rsidR="00564C9D" w:rsidRDefault="00564C9D" w:rsidP="007A2F77">
      <w:pPr>
        <w:pStyle w:val="HW3"/>
        <w:ind w:left="709" w:hanging="284"/>
      </w:pPr>
      <w:bookmarkStart w:id="11" w:name="_Ref11661588"/>
      <w:r>
        <w:t xml:space="preserve">enter the property of the </w:t>
      </w:r>
      <w:r w:rsidR="00046B08">
        <w:t>Customer</w:t>
      </w:r>
      <w:r w:rsidR="00600836">
        <w:t xml:space="preserve"> or any third party where the Goods are stored</w:t>
      </w:r>
      <w:r>
        <w:t xml:space="preserve"> in order to repossess the Goods and the </w:t>
      </w:r>
      <w:r w:rsidR="00046B08">
        <w:t>Customer</w:t>
      </w:r>
      <w:r>
        <w:t xml:space="preserve"> grants </w:t>
      </w:r>
      <w:r w:rsidR="00433EE3">
        <w:t>Mighty Craft</w:t>
      </w:r>
      <w:r>
        <w:t xml:space="preserve"> and its agents an irrevocable licence to do so;</w:t>
      </w:r>
      <w:bookmarkEnd w:id="11"/>
    </w:p>
    <w:p w14:paraId="580FB231" w14:textId="4E9A2C0C" w:rsidR="00564C9D" w:rsidRDefault="00564C9D" w:rsidP="007A2F77">
      <w:pPr>
        <w:pStyle w:val="HW3"/>
        <w:ind w:left="709" w:hanging="284"/>
      </w:pPr>
      <w:r>
        <w:t xml:space="preserve">charge the </w:t>
      </w:r>
      <w:r w:rsidR="00046B08">
        <w:t>Customer</w:t>
      </w:r>
      <w:r>
        <w:t xml:space="preserve"> interest (both before and after any judgement) on the unpaid amount at </w:t>
      </w:r>
      <w:r w:rsidR="004F601E">
        <w:t>an</w:t>
      </w:r>
      <w:r>
        <w:t xml:space="preserve"> </w:t>
      </w:r>
      <w:r w:rsidR="007F409C">
        <w:t>interest rate</w:t>
      </w:r>
      <w:r w:rsidR="004F601E">
        <w:t xml:space="preserve"> of 12%</w:t>
      </w:r>
      <w:r w:rsidR="002F743C">
        <w:t xml:space="preserve"> per annum</w:t>
      </w:r>
      <w:r>
        <w:t xml:space="preserve">, which interest will accrue and be chargeable from the first day on which an amount becomes overdue until </w:t>
      </w:r>
      <w:r w:rsidR="00433EE3">
        <w:t>Mighty Craft</w:t>
      </w:r>
      <w:r>
        <w:t xml:space="preserve"> receives payment of all amounts (including all interest);</w:t>
      </w:r>
      <w:r w:rsidR="005768B6">
        <w:t xml:space="preserve">  </w:t>
      </w:r>
    </w:p>
    <w:p w14:paraId="6D33E89A" w14:textId="5055CB24" w:rsidR="00564C9D" w:rsidRDefault="00564C9D" w:rsidP="007A2F77">
      <w:pPr>
        <w:pStyle w:val="HW3"/>
        <w:ind w:left="709" w:hanging="284"/>
      </w:pPr>
      <w:r>
        <w:t xml:space="preserve">cancel any Trading Limit or account facilities previously granted to the </w:t>
      </w:r>
      <w:r w:rsidR="00046B08">
        <w:t>Customer</w:t>
      </w:r>
      <w:r>
        <w:t xml:space="preserve"> by </w:t>
      </w:r>
      <w:r w:rsidR="00433EE3">
        <w:t>Mighty Craft</w:t>
      </w:r>
      <w:r w:rsidR="00B76219">
        <w:t xml:space="preserve"> and require payment for all future Orders made on placement of the Order</w:t>
      </w:r>
      <w:r w:rsidR="00205AD6">
        <w:t>;</w:t>
      </w:r>
      <w:r w:rsidR="00323879">
        <w:t xml:space="preserve"> and</w:t>
      </w:r>
    </w:p>
    <w:p w14:paraId="75A5A3CC" w14:textId="62851BE2" w:rsidR="00564C9D" w:rsidRDefault="00564C9D" w:rsidP="007A2F77">
      <w:pPr>
        <w:pStyle w:val="HW3"/>
        <w:ind w:left="709" w:hanging="284"/>
      </w:pPr>
      <w:r>
        <w:t xml:space="preserve">exercise any rights which </w:t>
      </w:r>
      <w:r w:rsidR="00433EE3">
        <w:t>Mighty Craft</w:t>
      </w:r>
      <w:r>
        <w:t xml:space="preserve"> may have under law, including the </w:t>
      </w:r>
      <w:r w:rsidR="002F743C" w:rsidRPr="0021444D">
        <w:t>PPSA</w:t>
      </w:r>
      <w:r w:rsidR="002F743C">
        <w:t>.</w:t>
      </w:r>
    </w:p>
    <w:p w14:paraId="6E89B8D3" w14:textId="5C0A2F46" w:rsidR="00564C9D" w:rsidRDefault="00564C9D" w:rsidP="007A2F77">
      <w:pPr>
        <w:pStyle w:val="HW2"/>
        <w:ind w:left="426" w:hanging="426"/>
      </w:pPr>
      <w:r>
        <w:t xml:space="preserve">The </w:t>
      </w:r>
      <w:r w:rsidR="00046B08">
        <w:t>Customer</w:t>
      </w:r>
      <w:r>
        <w:t xml:space="preserve"> may not set off or combine any amount owing by </w:t>
      </w:r>
      <w:r w:rsidR="00433EE3">
        <w:t>Mighty Craft</w:t>
      </w:r>
      <w:r>
        <w:t xml:space="preserve"> to the </w:t>
      </w:r>
      <w:r w:rsidR="00046B08">
        <w:t>Customer</w:t>
      </w:r>
      <w:r>
        <w:t xml:space="preserve">, whether or not due for payment, against any money due for payment by the </w:t>
      </w:r>
      <w:r w:rsidR="00046B08">
        <w:t>Customer</w:t>
      </w:r>
      <w:r>
        <w:t xml:space="preserve"> to </w:t>
      </w:r>
      <w:r w:rsidR="00433EE3">
        <w:t>Mighty Craft</w:t>
      </w:r>
      <w:r>
        <w:t xml:space="preserve"> under an Agreement.</w:t>
      </w:r>
    </w:p>
    <w:p w14:paraId="34847043" w14:textId="0DC465C7" w:rsidR="00564C9D" w:rsidRDefault="00564C9D" w:rsidP="007A2F77">
      <w:pPr>
        <w:pStyle w:val="HW1"/>
        <w:ind w:left="426" w:hanging="426"/>
      </w:pPr>
      <w:r>
        <w:t xml:space="preserve">Delivery of Goods </w:t>
      </w:r>
    </w:p>
    <w:p w14:paraId="57D38CAF" w14:textId="4281327F" w:rsidR="00564C9D" w:rsidRDefault="00433EE3" w:rsidP="007A2F77">
      <w:pPr>
        <w:pStyle w:val="HW2"/>
        <w:ind w:left="426" w:hanging="426"/>
      </w:pPr>
      <w:r>
        <w:t>Mighty Craft</w:t>
      </w:r>
      <w:r w:rsidR="00564C9D">
        <w:t xml:space="preserve"> will deliver the Goods to the </w:t>
      </w:r>
      <w:r w:rsidR="00046B08">
        <w:t>Customer</w:t>
      </w:r>
      <w:r w:rsidR="00564C9D">
        <w:t xml:space="preserve"> in the manner: </w:t>
      </w:r>
    </w:p>
    <w:p w14:paraId="69C90750" w14:textId="717B1C9B" w:rsidR="00564C9D" w:rsidRDefault="00564C9D" w:rsidP="007A2F77">
      <w:pPr>
        <w:pStyle w:val="HW3"/>
        <w:ind w:left="709" w:hanging="284"/>
      </w:pPr>
      <w:r>
        <w:t xml:space="preserve">determined by </w:t>
      </w:r>
      <w:r w:rsidR="00433EE3">
        <w:t>Mighty Craft</w:t>
      </w:r>
      <w:r>
        <w:t>; or</w:t>
      </w:r>
    </w:p>
    <w:p w14:paraId="602A7DEC" w14:textId="06D25BB4" w:rsidR="00564C9D" w:rsidRDefault="00564C9D" w:rsidP="007A2F77">
      <w:pPr>
        <w:pStyle w:val="HW3"/>
        <w:ind w:left="709" w:hanging="284"/>
      </w:pPr>
      <w:r>
        <w:t xml:space="preserve">as otherwise agreed between </w:t>
      </w:r>
      <w:r w:rsidR="00433EE3">
        <w:t>Mighty Craft</w:t>
      </w:r>
      <w:r>
        <w:t xml:space="preserve"> and the </w:t>
      </w:r>
      <w:r w:rsidR="00046B08">
        <w:t>Customer</w:t>
      </w:r>
      <w:r w:rsidR="00AC21B6">
        <w:t xml:space="preserve"> (which may include</w:t>
      </w:r>
      <w:r w:rsidR="00773073">
        <w:t xml:space="preserve"> collection by the Customer</w:t>
      </w:r>
      <w:r w:rsidR="00404B54">
        <w:t xml:space="preserve"> from a location or locations notified by Mighty Craft</w:t>
      </w:r>
      <w:r w:rsidR="00773073">
        <w:t>)</w:t>
      </w:r>
      <w:r>
        <w:t>.</w:t>
      </w:r>
    </w:p>
    <w:p w14:paraId="57010AAE" w14:textId="12566E7F" w:rsidR="003466FE" w:rsidRDefault="00CF320C" w:rsidP="00266339">
      <w:pPr>
        <w:pStyle w:val="HW2"/>
        <w:ind w:left="426" w:hanging="426"/>
      </w:pPr>
      <w:r>
        <w:t xml:space="preserve">If </w:t>
      </w:r>
      <w:r w:rsidR="00433EE3">
        <w:t>Mighty Craft</w:t>
      </w:r>
      <w:r>
        <w:t xml:space="preserve"> does not currently stock a</w:t>
      </w:r>
      <w:r w:rsidR="003466FE">
        <w:t>ny</w:t>
      </w:r>
      <w:r w:rsidR="00B55E3E">
        <w:t xml:space="preserve"> particu</w:t>
      </w:r>
      <w:r w:rsidR="0082735D">
        <w:t>l</w:t>
      </w:r>
      <w:r w:rsidR="00B55E3E">
        <w:t>ar</w:t>
      </w:r>
      <w:r>
        <w:t xml:space="preserve"> </w:t>
      </w:r>
      <w:proofErr w:type="gramStart"/>
      <w:r>
        <w:t>Good</w:t>
      </w:r>
      <w:r w:rsidR="003466FE">
        <w:t>s</w:t>
      </w:r>
      <w:proofErr w:type="gramEnd"/>
      <w:r>
        <w:t xml:space="preserve"> then</w:t>
      </w:r>
      <w:r w:rsidR="003466FE">
        <w:t>:</w:t>
      </w:r>
      <w:r>
        <w:t xml:space="preserve"> </w:t>
      </w:r>
    </w:p>
    <w:p w14:paraId="2F43D7E1" w14:textId="39266C1E" w:rsidR="003466FE" w:rsidRDefault="00433EE3" w:rsidP="003466FE">
      <w:pPr>
        <w:pStyle w:val="HW3"/>
        <w:ind w:left="709" w:hanging="284"/>
      </w:pPr>
      <w:r>
        <w:t>Mighty Craft</w:t>
      </w:r>
      <w:r w:rsidR="00D248AB">
        <w:t xml:space="preserve"> may</w:t>
      </w:r>
      <w:r w:rsidR="004F601E">
        <w:t xml:space="preserve"> (at its discretion)</w:t>
      </w:r>
      <w:r w:rsidR="00D248AB">
        <w:t xml:space="preserve"> </w:t>
      </w:r>
      <w:r w:rsidR="00CF320C">
        <w:t xml:space="preserve">place the Goods on back order and </w:t>
      </w:r>
      <w:r w:rsidR="003466FE">
        <w:t xml:space="preserve">deliver the Goods once </w:t>
      </w:r>
      <w:r>
        <w:t>Mighty Craft</w:t>
      </w:r>
      <w:r w:rsidR="003466FE">
        <w:t xml:space="preserve"> has </w:t>
      </w:r>
      <w:r w:rsidR="00CF320C">
        <w:t xml:space="preserve">restocked </w:t>
      </w:r>
      <w:r w:rsidR="003466FE">
        <w:t>those</w:t>
      </w:r>
      <w:r w:rsidR="00CF320C">
        <w:t xml:space="preserve"> Good</w:t>
      </w:r>
      <w:r w:rsidR="003466FE">
        <w:t>s;</w:t>
      </w:r>
    </w:p>
    <w:p w14:paraId="0AB8B9A2" w14:textId="6FDBC536" w:rsidR="00916411" w:rsidRDefault="00916411" w:rsidP="003466FE">
      <w:pPr>
        <w:pStyle w:val="HW3"/>
        <w:ind w:left="709" w:hanging="284"/>
      </w:pPr>
      <w:bookmarkStart w:id="12" w:name="_Ref52867428"/>
      <w:bookmarkStart w:id="13" w:name="_Ref21680000"/>
      <w:r>
        <w:t>Mighty Craft will notify the Customer if any Goods are placed on back order; and</w:t>
      </w:r>
      <w:bookmarkEnd w:id="12"/>
      <w:r>
        <w:t xml:space="preserve"> </w:t>
      </w:r>
    </w:p>
    <w:p w14:paraId="71313CAA" w14:textId="2B5C51A7" w:rsidR="00CF320C" w:rsidRDefault="003466FE" w:rsidP="003466FE">
      <w:pPr>
        <w:pStyle w:val="HW3"/>
        <w:ind w:left="709" w:hanging="284"/>
      </w:pPr>
      <w:r>
        <w:t xml:space="preserve">the </w:t>
      </w:r>
      <w:r w:rsidR="00046B08">
        <w:t>Customer</w:t>
      </w:r>
      <w:r>
        <w:t xml:space="preserve"> may </w:t>
      </w:r>
      <w:r w:rsidR="00E711FE">
        <w:t xml:space="preserve">only </w:t>
      </w:r>
      <w:r>
        <w:t xml:space="preserve">cancel its order for Goods placed on back order if it provides notice to </w:t>
      </w:r>
      <w:r w:rsidR="00433EE3">
        <w:t>Mighty Craft</w:t>
      </w:r>
      <w:r>
        <w:t xml:space="preserve"> in writing within</w:t>
      </w:r>
      <w:r w:rsidR="00E711FE">
        <w:t xml:space="preserve"> </w:t>
      </w:r>
      <w:r w:rsidR="00E711FE" w:rsidRPr="00DE11F2">
        <w:t>48 hours</w:t>
      </w:r>
      <w:r w:rsidR="00E711FE">
        <w:t xml:space="preserve"> of </w:t>
      </w:r>
      <w:r w:rsidR="00916411">
        <w:t xml:space="preserve">Mighty Craft giving notice under clause </w:t>
      </w:r>
      <w:r w:rsidR="00916411">
        <w:fldChar w:fldCharType="begin"/>
      </w:r>
      <w:r w:rsidR="00916411">
        <w:instrText xml:space="preserve"> REF _Ref52867428 \w \h </w:instrText>
      </w:r>
      <w:r w:rsidR="00916411">
        <w:fldChar w:fldCharType="separate"/>
      </w:r>
      <w:r w:rsidR="00332A71">
        <w:t>4.2(b)</w:t>
      </w:r>
      <w:r w:rsidR="00916411">
        <w:fldChar w:fldCharType="end"/>
      </w:r>
      <w:r w:rsidR="00E711FE">
        <w:t>.</w:t>
      </w:r>
      <w:bookmarkEnd w:id="13"/>
    </w:p>
    <w:p w14:paraId="718BC609" w14:textId="0C11F357" w:rsidR="00E965DD" w:rsidRPr="00A96FDB" w:rsidRDefault="00433EE3" w:rsidP="007A2F77">
      <w:pPr>
        <w:pStyle w:val="HW2"/>
        <w:ind w:left="426" w:hanging="426"/>
      </w:pPr>
      <w:r>
        <w:t>Mighty Craft</w:t>
      </w:r>
      <w:r w:rsidR="00E965DD">
        <w:t xml:space="preserve"> will endeavour, but is not obliged, to deliver Goods or make the Goods available for collection</w:t>
      </w:r>
      <w:r w:rsidR="00805336">
        <w:t xml:space="preserve"> </w:t>
      </w:r>
      <w:r w:rsidR="00E965DD">
        <w:t xml:space="preserve">between the hours of </w:t>
      </w:r>
      <w:r w:rsidR="00E965DD" w:rsidRPr="00435744">
        <w:t>9.00 am and 5.00 pm</w:t>
      </w:r>
      <w:r w:rsidR="00E965DD">
        <w:t xml:space="preserve"> Monday to Friday at the place of delivery (</w:t>
      </w:r>
      <w:r w:rsidR="00E965DD" w:rsidRPr="00A96FDB">
        <w:t>excluding on any public holiday at the place of delivery).</w:t>
      </w:r>
    </w:p>
    <w:p w14:paraId="4A9AA95A" w14:textId="27EFAF04" w:rsidR="00564C9D" w:rsidRPr="00694B3E" w:rsidRDefault="00564C9D">
      <w:pPr>
        <w:pStyle w:val="HW2"/>
        <w:ind w:left="426" w:hanging="426"/>
      </w:pPr>
      <w:r w:rsidRPr="00A30403">
        <w:t xml:space="preserve">The </w:t>
      </w:r>
      <w:r w:rsidR="00046B08" w:rsidRPr="00A30403">
        <w:t>Customer</w:t>
      </w:r>
      <w:r w:rsidRPr="009D6FFB">
        <w:t xml:space="preserve"> authorises and grants </w:t>
      </w:r>
      <w:r w:rsidR="00433EE3" w:rsidRPr="009D6FFB">
        <w:t>Mighty Craft</w:t>
      </w:r>
      <w:r w:rsidRPr="00106B3B">
        <w:t xml:space="preserve"> and its agents </w:t>
      </w:r>
      <w:r w:rsidR="00404B54" w:rsidRPr="00B07334">
        <w:t>the right</w:t>
      </w:r>
      <w:r w:rsidRPr="00A96FDB">
        <w:t xml:space="preserve"> to enter the </w:t>
      </w:r>
      <w:r w:rsidR="00404B54" w:rsidRPr="00B07334">
        <w:t>address for delivery of any Goods</w:t>
      </w:r>
      <w:r w:rsidRPr="00A96FDB">
        <w:t xml:space="preserve"> in order for </w:t>
      </w:r>
      <w:r w:rsidR="00433EE3" w:rsidRPr="00A96FDB">
        <w:t>Mighty Craft</w:t>
      </w:r>
      <w:r w:rsidRPr="00A30403">
        <w:t xml:space="preserve"> </w:t>
      </w:r>
      <w:r w:rsidR="0079146D">
        <w:t xml:space="preserve">or its agent </w:t>
      </w:r>
      <w:r w:rsidRPr="00A30403">
        <w:t>to deliver the</w:t>
      </w:r>
      <w:r w:rsidR="00205AD6" w:rsidRPr="00A30403">
        <w:t xml:space="preserve"> Goods</w:t>
      </w:r>
      <w:r w:rsidR="00694B3E" w:rsidRPr="009D6FFB">
        <w:t xml:space="preserve"> and </w:t>
      </w:r>
      <w:r w:rsidR="00694B3E" w:rsidRPr="00106B3B">
        <w:t>the Customer indemnifies Mighty Craft against any</w:t>
      </w:r>
      <w:r w:rsidR="00694B3E" w:rsidRPr="00694B3E">
        <w:t xml:space="preserve"> Loss that may be incurred or sustained by Mighty Craft</w:t>
      </w:r>
      <w:r w:rsidR="00694B3E" w:rsidRPr="00F170FE">
        <w:t xml:space="preserve">, its employees or agents, </w:t>
      </w:r>
      <w:r w:rsidR="00916411">
        <w:t xml:space="preserve">in connection with </w:t>
      </w:r>
      <w:r w:rsidR="00694B3E" w:rsidRPr="00F170FE">
        <w:t xml:space="preserve">the entry </w:t>
      </w:r>
      <w:r w:rsidR="008235F1">
        <w:t>in</w:t>
      </w:r>
      <w:r w:rsidR="00916411">
        <w:t xml:space="preserve">to </w:t>
      </w:r>
      <w:r w:rsidR="00694B3E" w:rsidRPr="00F170FE">
        <w:t>those premises</w:t>
      </w:r>
      <w:r w:rsidR="00205AD6" w:rsidRPr="00EF3C75">
        <w:t>.</w:t>
      </w:r>
    </w:p>
    <w:p w14:paraId="42F5ED75" w14:textId="24D83ABC" w:rsidR="00E965DD" w:rsidRDefault="00E965DD" w:rsidP="007A2F77">
      <w:pPr>
        <w:pStyle w:val="HW2"/>
        <w:ind w:left="426" w:hanging="426"/>
      </w:pPr>
      <w:r>
        <w:t xml:space="preserve">If the </w:t>
      </w:r>
      <w:r w:rsidR="00046B08">
        <w:t>Customer</w:t>
      </w:r>
      <w:r>
        <w:t xml:space="preserve"> is required to collect the Goods or the parties have agreed that the </w:t>
      </w:r>
      <w:r w:rsidR="00046B08">
        <w:t>Customer</w:t>
      </w:r>
      <w:r>
        <w:t xml:space="preserve"> will collect the Goods, then the </w:t>
      </w:r>
      <w:r w:rsidR="00046B08">
        <w:t>Customer</w:t>
      </w:r>
      <w:r>
        <w:t xml:space="preserve"> must collect those Goods </w:t>
      </w:r>
      <w:r w:rsidRPr="00390A3F">
        <w:t>within</w:t>
      </w:r>
      <w:r w:rsidR="007A2F77" w:rsidRPr="00390A3F">
        <w:t xml:space="preserve"> </w:t>
      </w:r>
      <w:r w:rsidR="00950ED6" w:rsidRPr="00DE11F2">
        <w:t>3</w:t>
      </w:r>
      <w:r w:rsidR="00560F4F" w:rsidRPr="00390A3F">
        <w:t xml:space="preserve"> </w:t>
      </w:r>
      <w:r w:rsidRPr="00390A3F">
        <w:t>Business</w:t>
      </w:r>
      <w:r>
        <w:t xml:space="preserve"> Days of being notified by </w:t>
      </w:r>
      <w:r w:rsidR="00433EE3">
        <w:t>Mighty Craft</w:t>
      </w:r>
      <w:r>
        <w:t xml:space="preserve"> that the Goods are ready </w:t>
      </w:r>
      <w:r w:rsidR="001B7F77">
        <w:t>for</w:t>
      </w:r>
      <w:r>
        <w:t xml:space="preserve"> collect</w:t>
      </w:r>
      <w:r w:rsidR="001B7F77">
        <w:t>ion</w:t>
      </w:r>
      <w:r>
        <w:t>.</w:t>
      </w:r>
    </w:p>
    <w:p w14:paraId="6F3D172C" w14:textId="5310CC19" w:rsidR="00773073" w:rsidRDefault="00433EE3" w:rsidP="00B07334">
      <w:pPr>
        <w:pStyle w:val="HW2"/>
        <w:ind w:left="426" w:hanging="426"/>
      </w:pPr>
      <w:r>
        <w:t>Mighty Craft</w:t>
      </w:r>
      <w:r w:rsidR="00773073">
        <w:t xml:space="preserve"> may, from time to time, be unable to deliver to certain areas</w:t>
      </w:r>
      <w:r w:rsidR="00AC21B6">
        <w:t xml:space="preserve"> or regions</w:t>
      </w:r>
      <w:r w:rsidR="00773073">
        <w:t xml:space="preserve"> and the Customer will be made aware of this after the Customer provides its delivery details. </w:t>
      </w:r>
    </w:p>
    <w:p w14:paraId="6FA36DDA" w14:textId="1F2847B5" w:rsidR="00E965DD" w:rsidRDefault="00C22772" w:rsidP="007A2F77">
      <w:pPr>
        <w:pStyle w:val="HW2"/>
        <w:ind w:left="426" w:hanging="426"/>
      </w:pPr>
      <w:r>
        <w:lastRenderedPageBreak/>
        <w:t>T</w:t>
      </w:r>
      <w:r w:rsidR="00E965DD">
        <w:t xml:space="preserve">here must be a representative of the </w:t>
      </w:r>
      <w:r w:rsidR="00046B08">
        <w:t>Customer</w:t>
      </w:r>
      <w:r w:rsidR="00E965DD">
        <w:t xml:space="preserve"> present at the delivery location at the time </w:t>
      </w:r>
      <w:r w:rsidR="000A7134">
        <w:t xml:space="preserve">of </w:t>
      </w:r>
      <w:r w:rsidR="00E965DD">
        <w:t>delivery</w:t>
      </w:r>
      <w:r w:rsidR="00623286">
        <w:t xml:space="preserve"> </w:t>
      </w:r>
      <w:r w:rsidR="00E965DD">
        <w:t>of the Goods and</w:t>
      </w:r>
      <w:r>
        <w:t xml:space="preserve"> such person must confirm that the </w:t>
      </w:r>
      <w:r w:rsidR="00391B9F">
        <w:t>quantity</w:t>
      </w:r>
      <w:r>
        <w:t xml:space="preserve"> of Goods delivered and identified in any </w:t>
      </w:r>
      <w:r w:rsidR="00916411">
        <w:t xml:space="preserve">delivery confirmation </w:t>
      </w:r>
      <w:r>
        <w:t xml:space="preserve">equals the </w:t>
      </w:r>
      <w:r w:rsidR="00391B9F">
        <w:t>quantity</w:t>
      </w:r>
      <w:r>
        <w:t xml:space="preserve"> to be delivered under the Agreement.</w:t>
      </w:r>
      <w:r w:rsidR="00A523EA">
        <w:t xml:space="preserve">  </w:t>
      </w:r>
      <w:r w:rsidR="00433EE3">
        <w:t>Mighty Craft</w:t>
      </w:r>
      <w:r w:rsidR="00A523EA">
        <w:t xml:space="preserve"> </w:t>
      </w:r>
      <w:r w:rsidR="00916411">
        <w:t xml:space="preserve">or its agent </w:t>
      </w:r>
      <w:r w:rsidR="00A523EA">
        <w:t>may rely on the representative who is at the delivery address specified in an Order and who takes receipt of Goods, as being authorised by the Customer to do so.</w:t>
      </w:r>
    </w:p>
    <w:p w14:paraId="50EA702A" w14:textId="0B517A16" w:rsidR="00CB05BD" w:rsidRDefault="00433EE3" w:rsidP="00B07334">
      <w:pPr>
        <w:pStyle w:val="HW2"/>
        <w:ind w:left="426" w:hanging="426"/>
      </w:pPr>
      <w:bookmarkStart w:id="14" w:name="_Ref51238583"/>
      <w:r>
        <w:t>Mighty Craft</w:t>
      </w:r>
      <w:r w:rsidR="00CB05BD">
        <w:t xml:space="preserve"> </w:t>
      </w:r>
      <w:r w:rsidR="00916411">
        <w:t xml:space="preserve">or its agent </w:t>
      </w:r>
      <w:r w:rsidR="004042B7">
        <w:t xml:space="preserve">will </w:t>
      </w:r>
      <w:r w:rsidR="00CB05BD">
        <w:t xml:space="preserve">deliver the Goods </w:t>
      </w:r>
      <w:r w:rsidR="004042B7">
        <w:t>to a location within the Customer’s premises agreed by Mighty Craft and Mighty Craft is under no obligation to accept instructions from the Customer to deliver to any other location.</w:t>
      </w:r>
      <w:bookmarkEnd w:id="14"/>
    </w:p>
    <w:p w14:paraId="6BBA47EB" w14:textId="0D96B2DC" w:rsidR="00E965DD" w:rsidRDefault="00E965DD" w:rsidP="007A2F77">
      <w:pPr>
        <w:pStyle w:val="HW2"/>
        <w:ind w:left="426" w:hanging="426"/>
      </w:pPr>
      <w:r w:rsidRPr="001C23B7">
        <w:t xml:space="preserve">The </w:t>
      </w:r>
      <w:r w:rsidR="00046B08" w:rsidRPr="001C23B7">
        <w:t>Customer</w:t>
      </w:r>
      <w:r w:rsidRPr="001C23B7">
        <w:t xml:space="preserve"> must, prior</w:t>
      </w:r>
      <w:r>
        <w:t xml:space="preserve"> to taking possession of the Goods, inspect the Goods and immediately notify </w:t>
      </w:r>
      <w:r w:rsidR="00433EE3">
        <w:t>Mighty Craft</w:t>
      </w:r>
      <w:r>
        <w:t xml:space="preserve"> in writing if the Goods are not fit for purpose, are less than the </w:t>
      </w:r>
      <w:r w:rsidR="00546DA5">
        <w:t>quantity</w:t>
      </w:r>
      <w:r>
        <w:t xml:space="preserve"> </w:t>
      </w:r>
      <w:r w:rsidR="00A7568B">
        <w:t>specified in the relevant order</w:t>
      </w:r>
      <w:r w:rsidR="003621C3">
        <w:t xml:space="preserve"> or </w:t>
      </w:r>
      <w:r>
        <w:t>have any defect.</w:t>
      </w:r>
    </w:p>
    <w:p w14:paraId="103EA68D" w14:textId="17827B14" w:rsidR="00564C9D" w:rsidRDefault="00433EE3" w:rsidP="007A2F77">
      <w:pPr>
        <w:pStyle w:val="HW2"/>
        <w:ind w:left="426" w:hanging="426"/>
      </w:pPr>
      <w:bookmarkStart w:id="15" w:name="_Ref522196636"/>
      <w:r>
        <w:t>Mighty Craft</w:t>
      </w:r>
      <w:r w:rsidR="00564C9D">
        <w:t xml:space="preserve"> will use its reasonable endeavours to deliver the Goods on any date specified or estimated by </w:t>
      </w:r>
      <w:r>
        <w:t>Mighty Craft</w:t>
      </w:r>
      <w:r w:rsidR="00564C9D">
        <w:t xml:space="preserve">, however the </w:t>
      </w:r>
      <w:r w:rsidR="00046B08">
        <w:t>Customer</w:t>
      </w:r>
      <w:r w:rsidR="00564C9D">
        <w:t xml:space="preserve"> acknowledges that:</w:t>
      </w:r>
      <w:bookmarkEnd w:id="15"/>
    </w:p>
    <w:p w14:paraId="4E881AFB" w14:textId="574AC2A9" w:rsidR="00564C9D" w:rsidRDefault="00564C9D" w:rsidP="007A2F77">
      <w:pPr>
        <w:pStyle w:val="HW3"/>
        <w:ind w:left="709" w:hanging="284"/>
      </w:pPr>
      <w:r>
        <w:t xml:space="preserve">these dates are estimates only; </w:t>
      </w:r>
      <w:r w:rsidR="00773073">
        <w:t>and</w:t>
      </w:r>
    </w:p>
    <w:p w14:paraId="0FB2DB75" w14:textId="69ABD8B2" w:rsidR="00D248AB" w:rsidRDefault="00564C9D" w:rsidP="007A2F77">
      <w:pPr>
        <w:pStyle w:val="HW3"/>
        <w:ind w:left="709" w:hanging="284"/>
      </w:pPr>
      <w:r>
        <w:t xml:space="preserve">if </w:t>
      </w:r>
      <w:r w:rsidR="00433EE3">
        <w:t>Mighty Craft</w:t>
      </w:r>
      <w:r>
        <w:t xml:space="preserve"> does not currently stock a Good, there may be a delay in the supply of that Good until </w:t>
      </w:r>
      <w:r w:rsidR="00433EE3">
        <w:t>Mighty Craft</w:t>
      </w:r>
      <w:r>
        <w:t xml:space="preserve"> has restocked that Good</w:t>
      </w:r>
      <w:r w:rsidR="00773073">
        <w:t>.</w:t>
      </w:r>
    </w:p>
    <w:p w14:paraId="63C67C36" w14:textId="34693F94" w:rsidR="00564C9D" w:rsidRDefault="00564C9D" w:rsidP="007A2F77">
      <w:pPr>
        <w:pStyle w:val="HW2"/>
        <w:ind w:left="426" w:hanging="426"/>
      </w:pPr>
      <w:r>
        <w:t xml:space="preserve">Without limiting </w:t>
      </w:r>
      <w:r w:rsidR="00205AD6">
        <w:t>clause </w:t>
      </w:r>
      <w:r w:rsidR="00205AD6">
        <w:fldChar w:fldCharType="begin"/>
      </w:r>
      <w:r w:rsidR="00205AD6">
        <w:instrText xml:space="preserve"> REF _Ref522196636 \w \h </w:instrText>
      </w:r>
      <w:r w:rsidR="00205AD6">
        <w:fldChar w:fldCharType="separate"/>
      </w:r>
      <w:r w:rsidR="00332A71">
        <w:t>4.10</w:t>
      </w:r>
      <w:r w:rsidR="00205AD6">
        <w:fldChar w:fldCharType="end"/>
      </w:r>
      <w:r>
        <w:t xml:space="preserve">, </w:t>
      </w:r>
      <w:r w:rsidR="00433EE3">
        <w:t>Mighty Craft</w:t>
      </w:r>
      <w:r>
        <w:t xml:space="preserve"> may deliver or provide a portion of the Goods and may invoice or otherwise charge the </w:t>
      </w:r>
      <w:r w:rsidR="00046B08">
        <w:t>Customer</w:t>
      </w:r>
      <w:r>
        <w:t xml:space="preserve"> for that portion</w:t>
      </w:r>
      <w:r w:rsidR="00205AD6">
        <w:t xml:space="preserve">. </w:t>
      </w:r>
    </w:p>
    <w:p w14:paraId="509800D4" w14:textId="5A0B20A6" w:rsidR="00564C9D" w:rsidRDefault="00564C9D" w:rsidP="007A2F77">
      <w:pPr>
        <w:pStyle w:val="HW2"/>
        <w:ind w:left="426" w:hanging="426"/>
      </w:pPr>
      <w:r>
        <w:t xml:space="preserve">If there are multiple Agreements in place at any one time, then </w:t>
      </w:r>
      <w:r w:rsidR="00433EE3">
        <w:t>Mighty Craft</w:t>
      </w:r>
      <w:r>
        <w:t xml:space="preserve"> may, in its absolute discretion, determine in which order it satisfies the delivery of the Goods under the Agreements.</w:t>
      </w:r>
    </w:p>
    <w:p w14:paraId="589B5E90" w14:textId="542CF229" w:rsidR="00A523EA" w:rsidRDefault="00433EE3" w:rsidP="007310B5">
      <w:pPr>
        <w:pStyle w:val="HW2"/>
        <w:ind w:left="426" w:hanging="426"/>
      </w:pPr>
      <w:r>
        <w:t>Mighty Craft</w:t>
      </w:r>
      <w:r w:rsidR="00A523EA">
        <w:t xml:space="preserve"> reserves the right not to deliver Goods where it determines in its absolute discretion (or in the discretion of its </w:t>
      </w:r>
      <w:r w:rsidR="004D5D57">
        <w:t>agents</w:t>
      </w:r>
      <w:r w:rsidR="00A523EA">
        <w:t>) that it is not appropriate to do so, including without limitation where:</w:t>
      </w:r>
    </w:p>
    <w:p w14:paraId="5B878CE2" w14:textId="19C26167" w:rsidR="00A523EA" w:rsidRDefault="00A523EA" w:rsidP="007310B5">
      <w:pPr>
        <w:pStyle w:val="HW3"/>
        <w:ind w:left="426" w:firstLine="0"/>
      </w:pPr>
      <w:r>
        <w:t>any recipient of the Goods is or appears to be under the influence of alcohol or drugs, under the age of 18 or acting on behalf of a person considered unsuitable for any reason (including because they may be under the age of 18);</w:t>
      </w:r>
    </w:p>
    <w:p w14:paraId="7A349A62" w14:textId="17A2608A" w:rsidR="00A523EA" w:rsidRDefault="00A523EA" w:rsidP="007310B5">
      <w:pPr>
        <w:pStyle w:val="HW3"/>
        <w:ind w:left="426" w:firstLine="0"/>
      </w:pPr>
      <w:r>
        <w:t>any request for verification (such as proof of identity or age) is not complied with; or</w:t>
      </w:r>
    </w:p>
    <w:p w14:paraId="4F138B1A" w14:textId="105EFC4D" w:rsidR="00A523EA" w:rsidRDefault="00A523EA" w:rsidP="007310B5">
      <w:pPr>
        <w:pStyle w:val="HW3"/>
        <w:ind w:left="426" w:firstLine="0"/>
      </w:pPr>
      <w:r>
        <w:t>the delivery instructions are unclear or</w:t>
      </w:r>
      <w:r w:rsidRPr="00016B89">
        <w:t xml:space="preserve"> </w:t>
      </w:r>
      <w:r>
        <w:t>unsuitable.</w:t>
      </w:r>
    </w:p>
    <w:p w14:paraId="62AFD2C6" w14:textId="641EF77D" w:rsidR="000250DA" w:rsidRPr="001B6FD8" w:rsidRDefault="000250DA" w:rsidP="007A2F77">
      <w:pPr>
        <w:pStyle w:val="HW1"/>
        <w:ind w:left="426" w:hanging="426"/>
      </w:pPr>
      <w:bookmarkStart w:id="16" w:name="_Ref522196657"/>
      <w:r w:rsidRPr="001B6FD8">
        <w:t>Return of Goods</w:t>
      </w:r>
      <w:bookmarkEnd w:id="16"/>
    </w:p>
    <w:p w14:paraId="0E35CF9F" w14:textId="047794B6" w:rsidR="000250DA" w:rsidRDefault="004D5D57" w:rsidP="007A2F77">
      <w:pPr>
        <w:pStyle w:val="HW2"/>
        <w:ind w:left="426" w:hanging="426"/>
      </w:pPr>
      <w:r>
        <w:t>I</w:t>
      </w:r>
      <w:r w:rsidR="000250DA" w:rsidRPr="001B6FD8">
        <w:t xml:space="preserve">f a Good is not of acceptable quality, faulty, defective or damaged, </w:t>
      </w:r>
      <w:r w:rsidR="00086CE0">
        <w:t>and the</w:t>
      </w:r>
      <w:r w:rsidR="000250DA" w:rsidRPr="001B6FD8">
        <w:t xml:space="preserve"> </w:t>
      </w:r>
      <w:r w:rsidR="00046B08">
        <w:t>Customer</w:t>
      </w:r>
      <w:r w:rsidR="000250DA" w:rsidRPr="001B6FD8">
        <w:t xml:space="preserve"> </w:t>
      </w:r>
      <w:r w:rsidR="00086CE0">
        <w:t xml:space="preserve">is a Consumer, the Customer </w:t>
      </w:r>
      <w:r w:rsidR="000250DA" w:rsidRPr="001B6FD8">
        <w:t>may have rights under the Australian Consumer Law</w:t>
      </w:r>
      <w:r w:rsidR="006D4D4D">
        <w:t>,</w:t>
      </w:r>
      <w:r w:rsidR="000250DA" w:rsidRPr="001B6FD8">
        <w:t xml:space="preserve"> which are not affected by this clause </w:t>
      </w:r>
      <w:r w:rsidR="000250DA" w:rsidRPr="001B6FD8">
        <w:fldChar w:fldCharType="begin"/>
      </w:r>
      <w:r w:rsidR="000250DA" w:rsidRPr="001B6FD8">
        <w:instrText xml:space="preserve"> REF _Ref522196657 \w \h </w:instrText>
      </w:r>
      <w:r w:rsidR="007A2F77" w:rsidRPr="00266339">
        <w:instrText xml:space="preserve"> \* MERGEFORMAT </w:instrText>
      </w:r>
      <w:r w:rsidR="000250DA" w:rsidRPr="001B6FD8">
        <w:fldChar w:fldCharType="separate"/>
      </w:r>
      <w:r w:rsidR="00332A71">
        <w:t>5</w:t>
      </w:r>
      <w:r w:rsidR="000250DA" w:rsidRPr="001B6FD8">
        <w:fldChar w:fldCharType="end"/>
      </w:r>
      <w:r w:rsidR="000250DA" w:rsidRPr="001B6FD8">
        <w:t>.</w:t>
      </w:r>
    </w:p>
    <w:p w14:paraId="5F9E0858" w14:textId="77777777" w:rsidR="00A523EA" w:rsidRDefault="00A523EA" w:rsidP="00B07334">
      <w:pPr>
        <w:pStyle w:val="HW2"/>
        <w:ind w:left="426" w:hanging="426"/>
      </w:pPr>
      <w:r>
        <w:t xml:space="preserve">The Customer may only return the Goods to </w:t>
      </w:r>
      <w:r w:rsidR="00433EE3">
        <w:t>Mighty Craft</w:t>
      </w:r>
      <w:r>
        <w:t xml:space="preserve"> with the prior written consent of </w:t>
      </w:r>
      <w:r w:rsidR="00433EE3">
        <w:t>Mighty Craft</w:t>
      </w:r>
      <w:r>
        <w:t xml:space="preserve"> and </w:t>
      </w:r>
      <w:r w:rsidR="00433EE3">
        <w:t>Mighty Craft</w:t>
      </w:r>
      <w:r>
        <w:t xml:space="preserve"> will be under no obligation to accept Goods returned to it or provide any refund or other remedy in respect of any Goods returned.</w:t>
      </w:r>
    </w:p>
    <w:p w14:paraId="4CB309EF" w14:textId="3F2B7B4B" w:rsidR="00A523EA" w:rsidRDefault="00A523EA" w:rsidP="00B07334">
      <w:pPr>
        <w:pStyle w:val="HW2"/>
        <w:ind w:left="426" w:hanging="426"/>
      </w:pPr>
      <w:bookmarkStart w:id="17" w:name="_Ref522196598"/>
      <w:bookmarkStart w:id="18" w:name="_Ref52453049"/>
      <w:r>
        <w:t xml:space="preserve">Any claims in respect of the Goods made by the Customer against </w:t>
      </w:r>
      <w:r w:rsidR="00433EE3">
        <w:t>Mighty Craft</w:t>
      </w:r>
      <w:r>
        <w:t xml:space="preserve"> must be made by written notice to </w:t>
      </w:r>
      <w:r w:rsidR="00433EE3">
        <w:t>Mighty Craft</w:t>
      </w:r>
      <w:r>
        <w:t xml:space="preserve"> within 7 days of the date of delivery of the Goods by </w:t>
      </w:r>
      <w:r w:rsidR="00433EE3">
        <w:t>Mighty Craft</w:t>
      </w:r>
      <w:r w:rsidR="0038079D">
        <w:t xml:space="preserve"> to the Customer</w:t>
      </w:r>
      <w:r w:rsidR="009144CC">
        <w:t xml:space="preserve"> or collection of the Goods by the Customer</w:t>
      </w:r>
      <w:r>
        <w:t>.</w:t>
      </w:r>
      <w:bookmarkEnd w:id="17"/>
      <w:r w:rsidR="00C46930">
        <w:t xml:space="preserve">  The </w:t>
      </w:r>
      <w:r w:rsidR="0016205E">
        <w:t xml:space="preserve">written </w:t>
      </w:r>
      <w:r w:rsidR="00C46930">
        <w:t xml:space="preserve">notice must outline the reason for the </w:t>
      </w:r>
      <w:r w:rsidR="00645E7F">
        <w:t>claim</w:t>
      </w:r>
      <w:r w:rsidR="00C46930">
        <w:t>.</w:t>
      </w:r>
      <w:bookmarkEnd w:id="18"/>
    </w:p>
    <w:p w14:paraId="0B90FA3B" w14:textId="1B539E16" w:rsidR="00A523EA" w:rsidRDefault="00A523EA" w:rsidP="00034458">
      <w:pPr>
        <w:pStyle w:val="HW2"/>
        <w:ind w:left="426" w:hanging="426"/>
      </w:pPr>
      <w:bookmarkStart w:id="19" w:name="_Ref52453046"/>
      <w:r>
        <w:t xml:space="preserve">If the Customer gives </w:t>
      </w:r>
      <w:r w:rsidR="00433EE3">
        <w:t>Mighty Craft</w:t>
      </w:r>
      <w:r>
        <w:t xml:space="preserve"> a written notice under clause </w:t>
      </w:r>
      <w:r>
        <w:fldChar w:fldCharType="begin"/>
      </w:r>
      <w:r>
        <w:instrText xml:space="preserve"> REF _Ref522196598 \w \h </w:instrText>
      </w:r>
      <w:r>
        <w:fldChar w:fldCharType="separate"/>
      </w:r>
      <w:r w:rsidR="00332A71">
        <w:t>5.3</w:t>
      </w:r>
      <w:r>
        <w:fldChar w:fldCharType="end"/>
      </w:r>
      <w:r>
        <w:t>, the Customer must:</w:t>
      </w:r>
      <w:bookmarkEnd w:id="19"/>
    </w:p>
    <w:p w14:paraId="53DC6C32" w14:textId="20E88F57" w:rsidR="00A523EA" w:rsidRDefault="00A523EA" w:rsidP="00EF3C75">
      <w:pPr>
        <w:pStyle w:val="HW3"/>
        <w:ind w:left="709" w:hanging="283"/>
      </w:pPr>
      <w:r>
        <w:t>preserve the Goods in the state in which they were received; and</w:t>
      </w:r>
    </w:p>
    <w:p w14:paraId="4A2F8DEF" w14:textId="1E440A9C" w:rsidR="00A523EA" w:rsidRDefault="00A523EA" w:rsidP="00EF3C75">
      <w:pPr>
        <w:pStyle w:val="HW3"/>
        <w:ind w:left="709" w:hanging="283"/>
      </w:pPr>
      <w:r>
        <w:t xml:space="preserve">at </w:t>
      </w:r>
      <w:r w:rsidR="00433EE3">
        <w:t>Mighty Craft</w:t>
      </w:r>
      <w:r>
        <w:t xml:space="preserve">’s option, allow </w:t>
      </w:r>
      <w:r w:rsidR="00433EE3">
        <w:t>Mighty Craft</w:t>
      </w:r>
      <w:r>
        <w:t xml:space="preserve"> or its authorised representative to inspect the Goods</w:t>
      </w:r>
      <w:r w:rsidR="0049454D">
        <w:t>,</w:t>
      </w:r>
      <w:r>
        <w:t xml:space="preserve"> or return some or all of the Goods to </w:t>
      </w:r>
      <w:r w:rsidR="00433EE3">
        <w:t>Mighty Craft</w:t>
      </w:r>
      <w:r>
        <w:t xml:space="preserve"> in the same condition as received by the Customer.</w:t>
      </w:r>
    </w:p>
    <w:p w14:paraId="1D64E683" w14:textId="3DCCA097" w:rsidR="00A523EA" w:rsidRDefault="00A523EA" w:rsidP="00B07334">
      <w:pPr>
        <w:pStyle w:val="HW2"/>
        <w:ind w:left="426" w:hanging="426"/>
      </w:pPr>
      <w:r>
        <w:t xml:space="preserve">The provision to the Customer of any refund or other remedy in respect of any Goods which are returned to </w:t>
      </w:r>
      <w:r w:rsidR="00433EE3">
        <w:t>Mighty Craft</w:t>
      </w:r>
      <w:r>
        <w:t xml:space="preserve"> and determined by </w:t>
      </w:r>
      <w:r w:rsidR="00433EE3">
        <w:t>Mighty Craft</w:t>
      </w:r>
      <w:r>
        <w:t xml:space="preserve"> to be damaged will be at </w:t>
      </w:r>
      <w:r w:rsidR="00433EE3">
        <w:t>Mighty Craft</w:t>
      </w:r>
      <w:r>
        <w:t xml:space="preserve">’s </w:t>
      </w:r>
      <w:r w:rsidR="00303ED8">
        <w:t xml:space="preserve">absolute </w:t>
      </w:r>
      <w:r>
        <w:t>discretion.</w:t>
      </w:r>
    </w:p>
    <w:p w14:paraId="6D8EFE3E" w14:textId="54C0C20F" w:rsidR="00A523EA" w:rsidRDefault="00A523EA" w:rsidP="00B07334">
      <w:pPr>
        <w:pStyle w:val="HW2"/>
        <w:ind w:left="426" w:hanging="426"/>
      </w:pPr>
      <w:r>
        <w:t xml:space="preserve">If any Goods which are returned to </w:t>
      </w:r>
      <w:r w:rsidR="00433EE3">
        <w:t>Mighty Craft</w:t>
      </w:r>
      <w:r>
        <w:t xml:space="preserve"> are not damaged, then </w:t>
      </w:r>
      <w:r w:rsidR="00433EE3">
        <w:t>Mighty Craft</w:t>
      </w:r>
      <w:r>
        <w:t xml:space="preserve"> may, at </w:t>
      </w:r>
      <w:r w:rsidR="00CB05BD">
        <w:t>the Customer’s</w:t>
      </w:r>
      <w:r>
        <w:t xml:space="preserve"> cost, return those Goods to </w:t>
      </w:r>
      <w:r w:rsidR="00CB05BD">
        <w:t>the Customer</w:t>
      </w:r>
      <w:r w:rsidR="0016205E">
        <w:t>.</w:t>
      </w:r>
    </w:p>
    <w:p w14:paraId="050AD34B" w14:textId="646B635D" w:rsidR="00F05C04" w:rsidRDefault="00F05C04" w:rsidP="00F05C04">
      <w:pPr>
        <w:pStyle w:val="HW2"/>
        <w:ind w:left="426" w:hanging="426"/>
      </w:pPr>
      <w:r>
        <w:t>If the Customer</w:t>
      </w:r>
      <w:r w:rsidR="00AB788C">
        <w:t xml:space="preserve"> </w:t>
      </w:r>
      <w:r>
        <w:t>fails to accept any delivery of the Goods (including failure to collect the Goods)</w:t>
      </w:r>
      <w:r w:rsidR="00AB788C">
        <w:t xml:space="preserve"> </w:t>
      </w:r>
      <w:r>
        <w:t xml:space="preserve">and the Customer has not provided a written notice under clause </w:t>
      </w:r>
      <w:r>
        <w:fldChar w:fldCharType="begin"/>
      </w:r>
      <w:r>
        <w:instrText xml:space="preserve"> REF _Ref52453049 \w \h </w:instrText>
      </w:r>
      <w:r>
        <w:fldChar w:fldCharType="separate"/>
      </w:r>
      <w:r w:rsidR="00332A71">
        <w:t>5.3</w:t>
      </w:r>
      <w:r>
        <w:fldChar w:fldCharType="end"/>
      </w:r>
      <w:r w:rsidR="004F29C2">
        <w:t>, then</w:t>
      </w:r>
      <w:r>
        <w:t xml:space="preserve"> Mighty Craft</w:t>
      </w:r>
      <w:r w:rsidR="004F29C2">
        <w:t xml:space="preserve"> </w:t>
      </w:r>
      <w:r w:rsidR="008235F1">
        <w:t>may</w:t>
      </w:r>
      <w:r w:rsidR="00B914D8">
        <w:t xml:space="preserve"> (in the </w:t>
      </w:r>
      <w:r w:rsidR="00B914D8">
        <w:t>absence of separate arrangements between Mighty Craft and the Customer for re-delivery)</w:t>
      </w:r>
      <w:r>
        <w:t>:</w:t>
      </w:r>
    </w:p>
    <w:p w14:paraId="2EED2220" w14:textId="572C427B" w:rsidR="008235F1" w:rsidRDefault="00AB788C" w:rsidP="00F05C04">
      <w:pPr>
        <w:pStyle w:val="HW3"/>
        <w:ind w:left="709" w:hanging="284"/>
      </w:pPr>
      <w:r>
        <w:t>return those Goods for resale</w:t>
      </w:r>
      <w:r w:rsidR="008235F1">
        <w:t>;</w:t>
      </w:r>
      <w:r>
        <w:t xml:space="preserve"> </w:t>
      </w:r>
    </w:p>
    <w:p w14:paraId="57FF479E" w14:textId="634E1731" w:rsidR="00125C3E" w:rsidRDefault="00125C3E" w:rsidP="00125C3E">
      <w:pPr>
        <w:pStyle w:val="HW3"/>
        <w:ind w:left="709" w:hanging="284"/>
      </w:pPr>
      <w:r>
        <w:t>charge the Customer any costs incurred for the return of Goods</w:t>
      </w:r>
      <w:r w:rsidR="00836F0F">
        <w:t>;</w:t>
      </w:r>
    </w:p>
    <w:p w14:paraId="32B88DF9" w14:textId="45884A11" w:rsidR="00AB788C" w:rsidRDefault="00AB788C" w:rsidP="00F05C04">
      <w:pPr>
        <w:pStyle w:val="HW3"/>
        <w:ind w:left="709" w:hanging="284"/>
      </w:pPr>
      <w:r>
        <w:t>re</w:t>
      </w:r>
      <w:r w:rsidR="004F29C2">
        <w:t xml:space="preserve">fund to the Customer the Purchase Price </w:t>
      </w:r>
      <w:r w:rsidR="008235F1">
        <w:t>paid</w:t>
      </w:r>
      <w:r w:rsidR="00E917C3">
        <w:t xml:space="preserve"> </w:t>
      </w:r>
      <w:r w:rsidR="008235F1">
        <w:t xml:space="preserve">by the Customer </w:t>
      </w:r>
      <w:r w:rsidR="00E917C3">
        <w:t xml:space="preserve">(if any) </w:t>
      </w:r>
      <w:r w:rsidR="008235F1">
        <w:t xml:space="preserve">for those Goods </w:t>
      </w:r>
      <w:r w:rsidR="004F29C2">
        <w:t xml:space="preserve">less </w:t>
      </w:r>
      <w:r w:rsidR="00E93F58">
        <w:t xml:space="preserve">the </w:t>
      </w:r>
      <w:r w:rsidR="004F29C2">
        <w:t xml:space="preserve">costs incurred by Mighty Craft </w:t>
      </w:r>
      <w:r w:rsidR="008235F1">
        <w:t xml:space="preserve">in connection with the Customer’s failure to accept delivery and </w:t>
      </w:r>
      <w:r w:rsidR="00B914D8">
        <w:t>resale</w:t>
      </w:r>
      <w:r w:rsidR="008235F1">
        <w:t xml:space="preserve"> of the relevant Goods</w:t>
      </w:r>
      <w:r w:rsidR="004F29C2">
        <w:t>;</w:t>
      </w:r>
      <w:r w:rsidR="00B914D8">
        <w:t xml:space="preserve"> and</w:t>
      </w:r>
    </w:p>
    <w:p w14:paraId="6903F335" w14:textId="64B02B32" w:rsidR="004F29C2" w:rsidRDefault="00F05C04" w:rsidP="0021444D">
      <w:pPr>
        <w:pStyle w:val="HW3"/>
        <w:ind w:left="709" w:hanging="284"/>
      </w:pPr>
      <w:r>
        <w:t>treat the obligation to supply the remainder of the Goods (if any) as cancelled by the Customer</w:t>
      </w:r>
      <w:r w:rsidR="008235F1">
        <w:t>.</w:t>
      </w:r>
    </w:p>
    <w:p w14:paraId="0ABAA08B" w14:textId="67CB2489" w:rsidR="00564C9D" w:rsidRDefault="00564C9D" w:rsidP="007A2F77">
      <w:pPr>
        <w:pStyle w:val="HW1"/>
        <w:ind w:left="426" w:hanging="426"/>
      </w:pPr>
      <w:bookmarkStart w:id="20" w:name="_Ref522197191"/>
      <w:r>
        <w:t>Title and risk of Goods</w:t>
      </w:r>
      <w:bookmarkEnd w:id="20"/>
    </w:p>
    <w:p w14:paraId="34AD9863" w14:textId="24546B38" w:rsidR="00564C9D" w:rsidRDefault="00564C9D" w:rsidP="007A2F77">
      <w:pPr>
        <w:pStyle w:val="HW2"/>
        <w:ind w:left="426" w:hanging="426"/>
      </w:pPr>
      <w:bookmarkStart w:id="21" w:name="_Ref522196694"/>
      <w:r>
        <w:t>Title to, and property in any Goods supplied under an Agreement</w:t>
      </w:r>
      <w:r w:rsidR="00404B54">
        <w:t>,</w:t>
      </w:r>
      <w:r>
        <w:t xml:space="preserve"> remain with </w:t>
      </w:r>
      <w:r w:rsidR="00433EE3">
        <w:t>Mighty Craft</w:t>
      </w:r>
      <w:r>
        <w:t xml:space="preserve"> and will only pass to the </w:t>
      </w:r>
      <w:r w:rsidR="00046B08">
        <w:t>Customer</w:t>
      </w:r>
      <w:r>
        <w:t xml:space="preserve"> once all moneys owing by the </w:t>
      </w:r>
      <w:r w:rsidR="00046B08">
        <w:t>Customer</w:t>
      </w:r>
      <w:r>
        <w:t xml:space="preserve"> to </w:t>
      </w:r>
      <w:r w:rsidR="00433EE3">
        <w:t>Mighty Craft</w:t>
      </w:r>
      <w:r>
        <w:t xml:space="preserve"> in respect of the Agreement or any other agreement or arrangement between the </w:t>
      </w:r>
      <w:r w:rsidR="00046B08">
        <w:t>Customer</w:t>
      </w:r>
      <w:r>
        <w:t xml:space="preserve"> and </w:t>
      </w:r>
      <w:r w:rsidR="00433EE3">
        <w:t>Mighty Craft</w:t>
      </w:r>
      <w:r>
        <w:t xml:space="preserve"> have been paid in full.</w:t>
      </w:r>
      <w:bookmarkEnd w:id="21"/>
    </w:p>
    <w:p w14:paraId="3EF980B5" w14:textId="036349FD" w:rsidR="00E965DD" w:rsidRDefault="00564C9D" w:rsidP="00B07334">
      <w:pPr>
        <w:pStyle w:val="HW2"/>
        <w:ind w:left="426" w:hanging="426"/>
      </w:pPr>
      <w:r>
        <w:t xml:space="preserve">Risk in the Goods passes to the </w:t>
      </w:r>
      <w:r w:rsidR="00046B08">
        <w:t>Customer</w:t>
      </w:r>
      <w:r w:rsidR="00E965DD">
        <w:t>:</w:t>
      </w:r>
    </w:p>
    <w:p w14:paraId="3C2CEBC1" w14:textId="34E4B051" w:rsidR="00E965DD" w:rsidRDefault="00637579" w:rsidP="00EF3C75">
      <w:pPr>
        <w:pStyle w:val="HW3"/>
        <w:ind w:left="709" w:hanging="283"/>
      </w:pPr>
      <w:r>
        <w:t xml:space="preserve">upon </w:t>
      </w:r>
      <w:r w:rsidR="00F851B2">
        <w:t>delivery to the delivery address specified in the Customer’s Order</w:t>
      </w:r>
      <w:r w:rsidR="00E965DD">
        <w:t xml:space="preserve">; </w:t>
      </w:r>
      <w:r>
        <w:t>or</w:t>
      </w:r>
    </w:p>
    <w:p w14:paraId="06568B6B" w14:textId="5316E797" w:rsidR="00637579" w:rsidRDefault="00E965DD" w:rsidP="00EF3C75">
      <w:pPr>
        <w:pStyle w:val="HW3"/>
        <w:ind w:left="709" w:hanging="283"/>
      </w:pPr>
      <w:r>
        <w:t xml:space="preserve">if the Goods are to be collected by the </w:t>
      </w:r>
      <w:r w:rsidR="00046B08">
        <w:t>Customer</w:t>
      </w:r>
      <w:r w:rsidR="00F05C04">
        <w:t xml:space="preserve"> or its agent</w:t>
      </w:r>
      <w:r>
        <w:t xml:space="preserve">, on the </w:t>
      </w:r>
      <w:r w:rsidR="00637579">
        <w:t>earlier of:</w:t>
      </w:r>
    </w:p>
    <w:p w14:paraId="754E673A" w14:textId="77777777" w:rsidR="00637579" w:rsidRDefault="00637579" w:rsidP="0021444D">
      <w:pPr>
        <w:pStyle w:val="HW4"/>
        <w:ind w:left="1134" w:hanging="283"/>
      </w:pPr>
      <w:r>
        <w:t>the time that the Goods are collected by the Customer or its agent; and</w:t>
      </w:r>
    </w:p>
    <w:p w14:paraId="7DC13B1E" w14:textId="6A951B8A" w:rsidR="00564C9D" w:rsidRDefault="00637579" w:rsidP="0021444D">
      <w:pPr>
        <w:pStyle w:val="HW4"/>
        <w:ind w:left="1134" w:hanging="283"/>
      </w:pPr>
      <w:r>
        <w:t xml:space="preserve"> the </w:t>
      </w:r>
      <w:r w:rsidR="00E965DD">
        <w:t xml:space="preserve">date which is </w:t>
      </w:r>
      <w:r w:rsidR="0016205E" w:rsidRPr="0016205E">
        <w:t>3</w:t>
      </w:r>
      <w:r w:rsidR="00E965DD">
        <w:t xml:space="preserve"> Business Days after the date on which </w:t>
      </w:r>
      <w:r w:rsidR="00433EE3">
        <w:t>Mighty Craft</w:t>
      </w:r>
      <w:r w:rsidR="00E965DD">
        <w:t xml:space="preserve"> notified the </w:t>
      </w:r>
      <w:r w:rsidR="00046B08">
        <w:t>Customer</w:t>
      </w:r>
      <w:r w:rsidR="00E965DD">
        <w:t xml:space="preserve"> that the Goods are ready to be collected</w:t>
      </w:r>
      <w:r w:rsidR="00D87158">
        <w:t>.</w:t>
      </w:r>
    </w:p>
    <w:p w14:paraId="71A0BA4F" w14:textId="444CDDD4" w:rsidR="00564C9D" w:rsidRDefault="00564C9D" w:rsidP="007A2F77">
      <w:pPr>
        <w:pStyle w:val="HW2"/>
        <w:ind w:left="426" w:hanging="426"/>
      </w:pPr>
      <w:r>
        <w:t xml:space="preserve">The </w:t>
      </w:r>
      <w:r w:rsidR="00046B08">
        <w:t>Customer</w:t>
      </w:r>
      <w:r>
        <w:t xml:space="preserve"> is responsible for arranging, and taking out in its own name and </w:t>
      </w:r>
      <w:r w:rsidR="0016205E">
        <w:t xml:space="preserve">at </w:t>
      </w:r>
      <w:r>
        <w:t xml:space="preserve">its own cost, any insurance in respect of the Goods from the time risk passes to the </w:t>
      </w:r>
      <w:r w:rsidR="00046B08">
        <w:t>Customer</w:t>
      </w:r>
      <w:r>
        <w:t xml:space="preserve"> under this clause</w:t>
      </w:r>
      <w:r w:rsidR="000C14EC">
        <w:t xml:space="preserve"> and </w:t>
      </w:r>
      <w:r w:rsidR="00433EE3">
        <w:t>Mighty Craft</w:t>
      </w:r>
      <w:r w:rsidR="000C14EC" w:rsidRPr="005170A9">
        <w:t xml:space="preserve"> is not obliged to give the </w:t>
      </w:r>
      <w:r w:rsidR="00046B08">
        <w:t>Customer</w:t>
      </w:r>
      <w:r w:rsidR="000C14EC" w:rsidRPr="005170A9">
        <w:t xml:space="preserve"> a notice referred to in </w:t>
      </w:r>
      <w:r w:rsidR="000C14EC">
        <w:t>s</w:t>
      </w:r>
      <w:r w:rsidR="000C14EC" w:rsidRPr="005170A9">
        <w:t>ection 3</w:t>
      </w:r>
      <w:r w:rsidR="00F170FE">
        <w:t>9</w:t>
      </w:r>
      <w:r w:rsidR="000C14EC" w:rsidRPr="005170A9">
        <w:t>(3)</w:t>
      </w:r>
      <w:r w:rsidR="000C14EC">
        <w:t xml:space="preserve"> of the</w:t>
      </w:r>
      <w:r w:rsidR="000C14EC" w:rsidRPr="005170A9">
        <w:t xml:space="preserve"> </w:t>
      </w:r>
      <w:r w:rsidR="000C14EC" w:rsidRPr="005170A9">
        <w:rPr>
          <w:i/>
        </w:rPr>
        <w:t xml:space="preserve">Goods Act </w:t>
      </w:r>
      <w:r w:rsidR="00F170FE">
        <w:rPr>
          <w:i/>
        </w:rPr>
        <w:t>1958</w:t>
      </w:r>
      <w:r w:rsidR="00F170FE" w:rsidRPr="005170A9">
        <w:t xml:space="preserve"> </w:t>
      </w:r>
      <w:r w:rsidR="000C14EC" w:rsidRPr="005170A9">
        <w:t>(</w:t>
      </w:r>
      <w:r w:rsidR="008235F1">
        <w:t>Vic</w:t>
      </w:r>
      <w:r w:rsidR="000C14EC" w:rsidRPr="005170A9">
        <w:t>) (or any equivalent legislation).</w:t>
      </w:r>
    </w:p>
    <w:p w14:paraId="3E184E3A" w14:textId="49A29E2D" w:rsidR="00564C9D" w:rsidRDefault="00564C9D" w:rsidP="007A2F77">
      <w:pPr>
        <w:pStyle w:val="HW2"/>
        <w:ind w:left="426" w:hanging="426"/>
      </w:pPr>
      <w:r>
        <w:t xml:space="preserve">The </w:t>
      </w:r>
      <w:r w:rsidR="00046B08">
        <w:t>Customer</w:t>
      </w:r>
      <w:r>
        <w:t xml:space="preserve"> indemnifies </w:t>
      </w:r>
      <w:r w:rsidR="00433EE3">
        <w:t>Mighty Craft</w:t>
      </w:r>
      <w:r>
        <w:t xml:space="preserve"> against any Loss or damage to the Goods, however caused, occurring after </w:t>
      </w:r>
      <w:r w:rsidR="00600836">
        <w:t xml:space="preserve">risk in </w:t>
      </w:r>
      <w:r>
        <w:t>the Goods</w:t>
      </w:r>
      <w:r w:rsidR="00600836">
        <w:t xml:space="preserve"> passes to the </w:t>
      </w:r>
      <w:r w:rsidR="00046B08">
        <w:t>Customer</w:t>
      </w:r>
      <w:r>
        <w:t>.</w:t>
      </w:r>
    </w:p>
    <w:p w14:paraId="457DE5B4" w14:textId="08FD7506" w:rsidR="00564C9D" w:rsidRDefault="00564C9D" w:rsidP="007A2F77">
      <w:pPr>
        <w:pStyle w:val="HW2"/>
        <w:ind w:left="426" w:hanging="426"/>
      </w:pPr>
      <w:r>
        <w:t>I</w:t>
      </w:r>
      <w:r w:rsidR="00086CE0">
        <w:t>f</w:t>
      </w:r>
      <w:r>
        <w:t xml:space="preserve"> the </w:t>
      </w:r>
      <w:r w:rsidR="00046B08">
        <w:t>Customer</w:t>
      </w:r>
      <w:r>
        <w:t xml:space="preserve"> is required to return any Goods to </w:t>
      </w:r>
      <w:r w:rsidR="00433EE3">
        <w:t>Mighty Craft</w:t>
      </w:r>
      <w:r>
        <w:t xml:space="preserve">, risk in the Goods passes to </w:t>
      </w:r>
      <w:r w:rsidR="00433EE3">
        <w:t>Mighty Craft</w:t>
      </w:r>
      <w:r>
        <w:t xml:space="preserve"> on confirmation of receipt of the Goods by </w:t>
      </w:r>
      <w:r w:rsidR="00433EE3">
        <w:t>Mighty Craft</w:t>
      </w:r>
      <w:r w:rsidR="00205AD6">
        <w:t>.</w:t>
      </w:r>
    </w:p>
    <w:p w14:paraId="09E2140B" w14:textId="6ED7E0DC" w:rsidR="00564C9D" w:rsidRDefault="00564C9D" w:rsidP="007A2F77">
      <w:pPr>
        <w:pStyle w:val="HW2"/>
        <w:ind w:left="426" w:hanging="426"/>
      </w:pPr>
      <w:r>
        <w:t xml:space="preserve">Until full title, property and ownership of the Goods passes to the </w:t>
      </w:r>
      <w:r w:rsidR="00046B08">
        <w:t>Customer</w:t>
      </w:r>
      <w:r>
        <w:t xml:space="preserve"> in accordance with </w:t>
      </w:r>
      <w:r w:rsidR="00205AD6">
        <w:t>clause </w:t>
      </w:r>
      <w:r w:rsidR="00205AD6">
        <w:fldChar w:fldCharType="begin"/>
      </w:r>
      <w:r w:rsidR="00205AD6">
        <w:instrText xml:space="preserve"> REF _Ref522196694 \w \h </w:instrText>
      </w:r>
      <w:r w:rsidR="00205AD6">
        <w:fldChar w:fldCharType="separate"/>
      </w:r>
      <w:r w:rsidR="00332A71">
        <w:t>6.1</w:t>
      </w:r>
      <w:r w:rsidR="00205AD6">
        <w:fldChar w:fldCharType="end"/>
      </w:r>
      <w:r>
        <w:t>:</w:t>
      </w:r>
    </w:p>
    <w:p w14:paraId="4127A1D1" w14:textId="1CCED7D5" w:rsidR="00564C9D" w:rsidRDefault="00564C9D" w:rsidP="007A2F77">
      <w:pPr>
        <w:pStyle w:val="HW3"/>
        <w:ind w:left="709" w:hanging="284"/>
      </w:pPr>
      <w:r>
        <w:t xml:space="preserve">subject to </w:t>
      </w:r>
      <w:r w:rsidR="00205AD6">
        <w:t>clause </w:t>
      </w:r>
      <w:r w:rsidR="00205AD6">
        <w:fldChar w:fldCharType="begin"/>
      </w:r>
      <w:r w:rsidR="00205AD6">
        <w:instrText xml:space="preserve"> REF _Ref522196704 \w \h </w:instrText>
      </w:r>
      <w:r w:rsidR="00205AD6">
        <w:fldChar w:fldCharType="separate"/>
      </w:r>
      <w:r w:rsidR="00332A71">
        <w:t>6.8</w:t>
      </w:r>
      <w:r w:rsidR="00205AD6">
        <w:fldChar w:fldCharType="end"/>
      </w:r>
      <w:r>
        <w:t xml:space="preserve">, the </w:t>
      </w:r>
      <w:r w:rsidR="00046B08">
        <w:t>Customer</w:t>
      </w:r>
      <w:r>
        <w:t xml:space="preserve"> must hold the Goods as </w:t>
      </w:r>
      <w:r w:rsidR="00433EE3">
        <w:t>Mighty Craft</w:t>
      </w:r>
      <w:r>
        <w:t xml:space="preserve">’s fiduciary agent and bailee and must not sell, lease, dispose of or otherwise deal with the Goods in any way without </w:t>
      </w:r>
      <w:r w:rsidR="00433EE3">
        <w:t>Mighty Craft</w:t>
      </w:r>
      <w:r>
        <w:t>’s prior written consent;</w:t>
      </w:r>
    </w:p>
    <w:p w14:paraId="2877B521" w14:textId="0DC56AE5" w:rsidR="00564C9D" w:rsidRDefault="00564C9D" w:rsidP="007A2F77">
      <w:pPr>
        <w:pStyle w:val="HW3"/>
        <w:ind w:left="709" w:hanging="284"/>
      </w:pPr>
      <w:r>
        <w:t xml:space="preserve">the </w:t>
      </w:r>
      <w:r w:rsidR="00046B08">
        <w:t>Customer</w:t>
      </w:r>
      <w:r>
        <w:t xml:space="preserve"> must keep and maintain the Goods in good and substantial repair</w:t>
      </w:r>
      <w:r w:rsidR="00600836">
        <w:t xml:space="preserve"> and condition</w:t>
      </w:r>
      <w:r w:rsidR="00694B3E">
        <w:t xml:space="preserve"> and must, without limitation, ensure they are kept within any temperature range recommended by Mighty Craft from time to time</w:t>
      </w:r>
      <w:r>
        <w:t>;</w:t>
      </w:r>
    </w:p>
    <w:p w14:paraId="136C838A" w14:textId="27A081B0" w:rsidR="00564C9D" w:rsidRDefault="00564C9D" w:rsidP="007A2F77">
      <w:pPr>
        <w:pStyle w:val="HW3"/>
        <w:ind w:left="709" w:hanging="284"/>
      </w:pPr>
      <w:r>
        <w:t xml:space="preserve">the </w:t>
      </w:r>
      <w:r w:rsidR="00046B08">
        <w:t>Customer</w:t>
      </w:r>
      <w:r>
        <w:t xml:space="preserve"> must insure the Goods for their full replacement value (which must not be less than the Purchase Price) and must store the relevant Goods separately from any other goods and in a way that enables the Goods to be clearly identified as </w:t>
      </w:r>
      <w:r w:rsidR="00433EE3">
        <w:t>Mighty Craft</w:t>
      </w:r>
      <w:r>
        <w:t>’s and referrable to a particular Invoice;</w:t>
      </w:r>
    </w:p>
    <w:p w14:paraId="44FF02B9" w14:textId="539BF6B5" w:rsidR="00564C9D" w:rsidRDefault="00433EE3" w:rsidP="00266339">
      <w:pPr>
        <w:pStyle w:val="HW3"/>
        <w:ind w:left="709" w:hanging="284"/>
      </w:pPr>
      <w:bookmarkStart w:id="22" w:name="_Ref522196734"/>
      <w:r>
        <w:t>Mighty Craft</w:t>
      </w:r>
      <w:r w:rsidR="00564C9D">
        <w:t xml:space="preserve"> may enter the premises of the </w:t>
      </w:r>
      <w:r w:rsidR="00046B08">
        <w:t>Customer</w:t>
      </w:r>
      <w:r w:rsidR="00564C9D">
        <w:t xml:space="preserve"> or any third party where the Goods are stored </w:t>
      </w:r>
      <w:r w:rsidR="00205AD6">
        <w:t>to inspect the Goods</w:t>
      </w:r>
      <w:bookmarkStart w:id="23" w:name="_Ref522196736"/>
      <w:bookmarkEnd w:id="22"/>
      <w:r w:rsidR="00600836">
        <w:t>;</w:t>
      </w:r>
      <w:bookmarkEnd w:id="23"/>
    </w:p>
    <w:p w14:paraId="6F16C298" w14:textId="227A81F1" w:rsidR="00564C9D" w:rsidRDefault="00564C9D" w:rsidP="00266339">
      <w:pPr>
        <w:pStyle w:val="HW3"/>
        <w:ind w:left="709" w:hanging="284"/>
      </w:pPr>
      <w:r>
        <w:t xml:space="preserve">the </w:t>
      </w:r>
      <w:r w:rsidR="00046B08">
        <w:t>Customer</w:t>
      </w:r>
      <w:r>
        <w:t xml:space="preserve"> must not pledge or grant a security interest in or in any way charge by way of security for any indebtedness, any of the Goods; and</w:t>
      </w:r>
    </w:p>
    <w:p w14:paraId="57344205" w14:textId="0149C588" w:rsidR="00564C9D" w:rsidRDefault="00564C9D" w:rsidP="00266339">
      <w:pPr>
        <w:pStyle w:val="HW3"/>
        <w:ind w:left="709" w:hanging="284"/>
      </w:pPr>
      <w:r>
        <w:t xml:space="preserve">the </w:t>
      </w:r>
      <w:r w:rsidR="00046B08">
        <w:t>Customer</w:t>
      </w:r>
      <w:r>
        <w:t xml:space="preserve"> must not remove, deface, alter, obliterate or cover up any names, marks, designs, numbers, code or writing on the Goods.</w:t>
      </w:r>
    </w:p>
    <w:p w14:paraId="0AD59CF3" w14:textId="6777E0F4" w:rsidR="00564C9D" w:rsidRDefault="00564C9D" w:rsidP="007A2F77">
      <w:pPr>
        <w:pStyle w:val="HW2"/>
        <w:ind w:left="426" w:hanging="426"/>
      </w:pPr>
      <w:r>
        <w:t xml:space="preserve">For the purposes of </w:t>
      </w:r>
      <w:r w:rsidR="00433EE3">
        <w:t>Mighty Craft</w:t>
      </w:r>
      <w:r>
        <w:t xml:space="preserve"> exercising its rights under clauses</w:t>
      </w:r>
      <w:r w:rsidR="00205AD6">
        <w:t> </w:t>
      </w:r>
      <w:r w:rsidR="00600836">
        <w:fldChar w:fldCharType="begin"/>
      </w:r>
      <w:r w:rsidR="00600836">
        <w:instrText xml:space="preserve"> REF _Ref11661588 \w \h </w:instrText>
      </w:r>
      <w:r w:rsidR="00600836">
        <w:fldChar w:fldCharType="separate"/>
      </w:r>
      <w:r w:rsidR="00332A71">
        <w:t>3.10(c)</w:t>
      </w:r>
      <w:r w:rsidR="00600836">
        <w:fldChar w:fldCharType="end"/>
      </w:r>
      <w:r w:rsidR="00974B41">
        <w:t xml:space="preserve"> and</w:t>
      </w:r>
      <w:r w:rsidR="00B5157C">
        <w:t xml:space="preserve"> </w:t>
      </w:r>
      <w:r w:rsidR="00205AD6">
        <w:fldChar w:fldCharType="begin"/>
      </w:r>
      <w:r w:rsidR="00205AD6">
        <w:instrText xml:space="preserve"> REF _Ref522196734 \w \h </w:instrText>
      </w:r>
      <w:r w:rsidR="00205AD6">
        <w:fldChar w:fldCharType="separate"/>
      </w:r>
      <w:r w:rsidR="00332A71">
        <w:t>6.6(d)</w:t>
      </w:r>
      <w:r w:rsidR="00205AD6">
        <w:fldChar w:fldCharType="end"/>
      </w:r>
      <w:r>
        <w:t xml:space="preserve">, the </w:t>
      </w:r>
      <w:r w:rsidR="00046B08">
        <w:t>Customer</w:t>
      </w:r>
      <w:r>
        <w:t>:</w:t>
      </w:r>
    </w:p>
    <w:p w14:paraId="3FF2D5AB" w14:textId="346C6762" w:rsidR="00564C9D" w:rsidRDefault="00564C9D" w:rsidP="007A2F77">
      <w:pPr>
        <w:pStyle w:val="HW3"/>
        <w:ind w:left="709" w:hanging="284"/>
      </w:pPr>
      <w:r>
        <w:t>authorise</w:t>
      </w:r>
      <w:r w:rsidR="004D5D57">
        <w:t>s</w:t>
      </w:r>
      <w:r>
        <w:t xml:space="preserve"> </w:t>
      </w:r>
      <w:r w:rsidR="00433EE3">
        <w:t>Mighty Craft</w:t>
      </w:r>
      <w:r>
        <w:t xml:space="preserve"> and its agents to enter the </w:t>
      </w:r>
      <w:r w:rsidR="004D5D57">
        <w:t>de</w:t>
      </w:r>
      <w:r w:rsidR="009C0DCD">
        <w:t>livery address specified in the Customer’s</w:t>
      </w:r>
      <w:r w:rsidR="004D5D57">
        <w:t xml:space="preserve"> Order</w:t>
      </w:r>
      <w:r>
        <w:t>; and</w:t>
      </w:r>
    </w:p>
    <w:p w14:paraId="37659E8D" w14:textId="5CAE7428" w:rsidR="00C06ED6" w:rsidRDefault="00564C9D" w:rsidP="00CB655D">
      <w:pPr>
        <w:pStyle w:val="HW3"/>
        <w:ind w:left="709" w:hanging="284"/>
      </w:pPr>
      <w:r>
        <w:t xml:space="preserve">the </w:t>
      </w:r>
      <w:r w:rsidR="00046B08">
        <w:t>Customer</w:t>
      </w:r>
      <w:r>
        <w:t xml:space="preserve"> indemnifies </w:t>
      </w:r>
      <w:r w:rsidR="00433EE3">
        <w:t>Mighty Craft</w:t>
      </w:r>
      <w:r>
        <w:t xml:space="preserve"> against any Loss that may be incurred or sustained by </w:t>
      </w:r>
      <w:r w:rsidR="00433EE3">
        <w:t>Mighty Craft</w:t>
      </w:r>
      <w:r>
        <w:t xml:space="preserve">, its employees or agents, </w:t>
      </w:r>
      <w:r w:rsidR="008235F1">
        <w:t xml:space="preserve">in connection with </w:t>
      </w:r>
      <w:r w:rsidR="00600836">
        <w:t xml:space="preserve">the entry </w:t>
      </w:r>
      <w:r w:rsidR="00AE1D13">
        <w:t>into</w:t>
      </w:r>
      <w:r w:rsidR="00600836">
        <w:t xml:space="preserve"> those premises</w:t>
      </w:r>
      <w:r>
        <w:t>.</w:t>
      </w:r>
    </w:p>
    <w:p w14:paraId="14233707" w14:textId="5191021E" w:rsidR="00564C9D" w:rsidRDefault="00564C9D" w:rsidP="007A2F77">
      <w:pPr>
        <w:pStyle w:val="HW2"/>
        <w:ind w:left="426" w:hanging="426"/>
      </w:pPr>
      <w:bookmarkStart w:id="24" w:name="_Ref522196704"/>
      <w:r>
        <w:t xml:space="preserve">Notwithstanding that title to the Goods has not passed to the </w:t>
      </w:r>
      <w:r w:rsidR="00046B08">
        <w:t>Customer</w:t>
      </w:r>
      <w:r>
        <w:t xml:space="preserve"> under </w:t>
      </w:r>
      <w:r w:rsidR="00205AD6">
        <w:t>clause </w:t>
      </w:r>
      <w:r w:rsidR="00205AD6">
        <w:fldChar w:fldCharType="begin"/>
      </w:r>
      <w:r w:rsidR="00205AD6">
        <w:instrText xml:space="preserve"> REF _Ref522196694 \w \h </w:instrText>
      </w:r>
      <w:r w:rsidR="00205AD6">
        <w:fldChar w:fldCharType="separate"/>
      </w:r>
      <w:r w:rsidR="00332A71">
        <w:t>6.1</w:t>
      </w:r>
      <w:r w:rsidR="00205AD6">
        <w:fldChar w:fldCharType="end"/>
      </w:r>
      <w:r>
        <w:t xml:space="preserve">, the </w:t>
      </w:r>
      <w:r w:rsidR="00046B08">
        <w:t>Customer</w:t>
      </w:r>
      <w:r>
        <w:t xml:space="preserve"> may, subject to </w:t>
      </w:r>
      <w:r>
        <w:lastRenderedPageBreak/>
        <w:t xml:space="preserve">obtaining </w:t>
      </w:r>
      <w:r w:rsidR="00433EE3">
        <w:t>Mighty Craft</w:t>
      </w:r>
      <w:r>
        <w:t xml:space="preserve">’s prior written approval, resell the Goods or any part of them in the name of the </w:t>
      </w:r>
      <w:r w:rsidR="00046B08">
        <w:t>Customer</w:t>
      </w:r>
      <w:r>
        <w:t xml:space="preserve"> but only as agent for </w:t>
      </w:r>
      <w:r w:rsidR="00433EE3">
        <w:t>Mighty Craft</w:t>
      </w:r>
      <w:r>
        <w:t xml:space="preserve"> and may deliver any Goods so sold to the buyer of those Goods but only in the ordinary course of its business and on terms which will not prejudice </w:t>
      </w:r>
      <w:r w:rsidR="00433EE3">
        <w:t>Mighty Craft</w:t>
      </w:r>
      <w:r>
        <w:t>’s ability to obtain any amount paid or due to be paid by the buyer of Goods (</w:t>
      </w:r>
      <w:r w:rsidRPr="00E32798">
        <w:rPr>
          <w:b/>
        </w:rPr>
        <w:t>Sale Proceeds</w:t>
      </w:r>
      <w:r>
        <w:t>)</w:t>
      </w:r>
      <w:r w:rsidR="00B43045">
        <w:t>.  Any Sale Proceeds must be held by the Customer on trust for Mighty Craft and must be</w:t>
      </w:r>
      <w:r w:rsidR="004C166C">
        <w:t xml:space="preserve"> paid</w:t>
      </w:r>
      <w:r w:rsidR="00B43045">
        <w:t xml:space="preserve"> to Mighty Craft </w:t>
      </w:r>
      <w:r w:rsidR="004C166C">
        <w:t xml:space="preserve">without delay </w:t>
      </w:r>
      <w:r w:rsidR="00B43045">
        <w:t>in satisfaction of any amount owed by the Customer in respect of the Goods.</w:t>
      </w:r>
      <w:bookmarkEnd w:id="24"/>
    </w:p>
    <w:p w14:paraId="3D9DE4A7" w14:textId="6CC8929A" w:rsidR="00564C9D" w:rsidRDefault="00564C9D" w:rsidP="007A2F77">
      <w:pPr>
        <w:pStyle w:val="HW2"/>
        <w:ind w:left="426" w:hanging="426"/>
      </w:pPr>
      <w:r>
        <w:t xml:space="preserve">The </w:t>
      </w:r>
      <w:r w:rsidR="00046B08">
        <w:t>Customer</w:t>
      </w:r>
      <w:r>
        <w:t xml:space="preserve"> must immediately cease the resale of any Goods under </w:t>
      </w:r>
      <w:r w:rsidR="00205AD6">
        <w:t>clause </w:t>
      </w:r>
      <w:r w:rsidR="00205AD6">
        <w:fldChar w:fldCharType="begin"/>
      </w:r>
      <w:r w:rsidR="00205AD6">
        <w:instrText xml:space="preserve"> REF _Ref522196704 \w \h </w:instrText>
      </w:r>
      <w:r w:rsidR="00205AD6">
        <w:fldChar w:fldCharType="separate"/>
      </w:r>
      <w:r w:rsidR="00332A71">
        <w:t>6.8</w:t>
      </w:r>
      <w:r w:rsidR="00205AD6">
        <w:fldChar w:fldCharType="end"/>
      </w:r>
      <w:r>
        <w:t xml:space="preserve"> if:</w:t>
      </w:r>
    </w:p>
    <w:p w14:paraId="6D59B002" w14:textId="3C3117B9" w:rsidR="00564C9D" w:rsidRDefault="00433EE3" w:rsidP="007A2F77">
      <w:pPr>
        <w:pStyle w:val="HW3"/>
        <w:ind w:left="709" w:hanging="284"/>
      </w:pPr>
      <w:r>
        <w:t>Mighty Craft</w:t>
      </w:r>
      <w:r w:rsidR="00564C9D">
        <w:t xml:space="preserve"> revokes any consent it has given to the </w:t>
      </w:r>
      <w:r w:rsidR="00046B08">
        <w:t>Customer</w:t>
      </w:r>
      <w:r w:rsidR="00564C9D">
        <w:t xml:space="preserve"> to resell the Goods under </w:t>
      </w:r>
      <w:r w:rsidR="00205AD6">
        <w:t>clause </w:t>
      </w:r>
      <w:r w:rsidR="00205AD6">
        <w:fldChar w:fldCharType="begin"/>
      </w:r>
      <w:r w:rsidR="00205AD6">
        <w:instrText xml:space="preserve"> REF _Ref522196704 \w \h </w:instrText>
      </w:r>
      <w:r w:rsidR="00205AD6">
        <w:fldChar w:fldCharType="separate"/>
      </w:r>
      <w:r w:rsidR="00332A71">
        <w:t>6.8</w:t>
      </w:r>
      <w:r w:rsidR="00205AD6">
        <w:fldChar w:fldCharType="end"/>
      </w:r>
      <w:r w:rsidR="00564C9D">
        <w:t>; or</w:t>
      </w:r>
    </w:p>
    <w:p w14:paraId="24C238A9" w14:textId="08322A4A" w:rsidR="00564C9D" w:rsidRDefault="00564C9D" w:rsidP="007A2F77">
      <w:pPr>
        <w:pStyle w:val="HW3"/>
        <w:ind w:left="709" w:hanging="284"/>
      </w:pPr>
      <w:r>
        <w:t xml:space="preserve">the </w:t>
      </w:r>
      <w:r w:rsidR="00046B08">
        <w:t>Customer</w:t>
      </w:r>
      <w:r>
        <w:t xml:space="preserve"> fails to make any payment under an Agreement by the relevant Due Date.</w:t>
      </w:r>
    </w:p>
    <w:p w14:paraId="3AF47B60" w14:textId="64F74BC6" w:rsidR="00564C9D" w:rsidRDefault="00564C9D" w:rsidP="007A2F77">
      <w:pPr>
        <w:pStyle w:val="HW2"/>
        <w:ind w:left="426" w:hanging="426"/>
      </w:pPr>
      <w:r>
        <w:t xml:space="preserve">If an </w:t>
      </w:r>
      <w:r w:rsidR="006C6CD1">
        <w:t>I</w:t>
      </w:r>
      <w:r>
        <w:t xml:space="preserve">nsolvency </w:t>
      </w:r>
      <w:r w:rsidR="006C6CD1">
        <w:t>E</w:t>
      </w:r>
      <w:r>
        <w:t xml:space="preserve">vent occurs in respect of the </w:t>
      </w:r>
      <w:r w:rsidR="00046B08">
        <w:t>Customer</w:t>
      </w:r>
      <w:r>
        <w:t xml:space="preserve"> then, without the need for notice or demand by </w:t>
      </w:r>
      <w:r w:rsidR="00433EE3">
        <w:t>Mighty Craft</w:t>
      </w:r>
      <w:r>
        <w:t xml:space="preserve">, the </w:t>
      </w:r>
      <w:r w:rsidR="00046B08">
        <w:t>Customer</w:t>
      </w:r>
      <w:r>
        <w:t xml:space="preserve"> acknowledges that any sale or purported sale of the Goods will not be in the ordinary course of the </w:t>
      </w:r>
      <w:r w:rsidR="00046B08">
        <w:t>Customer</w:t>
      </w:r>
      <w:r>
        <w:t xml:space="preserve">’s business and the proceeds of any Goods sold in those circumstances will, to the extent of any money owing by the </w:t>
      </w:r>
      <w:r w:rsidR="00046B08">
        <w:t>Customer</w:t>
      </w:r>
      <w:r>
        <w:t xml:space="preserve"> to </w:t>
      </w:r>
      <w:r w:rsidR="00433EE3">
        <w:t>Mighty Craft</w:t>
      </w:r>
      <w:r>
        <w:t xml:space="preserve">, be held on trust for </w:t>
      </w:r>
      <w:r w:rsidR="00433EE3">
        <w:t>Mighty Craft</w:t>
      </w:r>
      <w:r>
        <w:t xml:space="preserve"> by the administrator, controller or similar officer as the case may be, or if there is no such officer, by the </w:t>
      </w:r>
      <w:r w:rsidR="00046B08">
        <w:t>Customer</w:t>
      </w:r>
      <w:r>
        <w:t>.</w:t>
      </w:r>
    </w:p>
    <w:p w14:paraId="502DEE69" w14:textId="39541359" w:rsidR="00564C9D" w:rsidRDefault="00205AD6" w:rsidP="007A2F77">
      <w:pPr>
        <w:pStyle w:val="HW1"/>
        <w:ind w:left="426" w:hanging="426"/>
      </w:pPr>
      <w:bookmarkStart w:id="25" w:name="_Ref522196793"/>
      <w:r>
        <w:t>PPSA</w:t>
      </w:r>
      <w:bookmarkEnd w:id="25"/>
    </w:p>
    <w:p w14:paraId="0D201880" w14:textId="6C504D00" w:rsidR="00564C9D" w:rsidRDefault="00564C9D" w:rsidP="007A2F77">
      <w:pPr>
        <w:pStyle w:val="HW2"/>
        <w:ind w:left="426" w:hanging="426"/>
      </w:pPr>
      <w:bookmarkStart w:id="26" w:name="_Ref51784199"/>
      <w:r>
        <w:t xml:space="preserve">Words and expressions used in this </w:t>
      </w:r>
      <w:r w:rsidR="00205AD6">
        <w:t>clause </w:t>
      </w:r>
      <w:r w:rsidR="00205AD6">
        <w:fldChar w:fldCharType="begin"/>
      </w:r>
      <w:r w:rsidR="00205AD6">
        <w:instrText xml:space="preserve"> REF _Ref522196793 \w \h </w:instrText>
      </w:r>
      <w:r w:rsidR="00205AD6">
        <w:fldChar w:fldCharType="separate"/>
      </w:r>
      <w:r w:rsidR="00332A71">
        <w:t>7</w:t>
      </w:r>
      <w:r w:rsidR="00205AD6">
        <w:fldChar w:fldCharType="end"/>
      </w:r>
      <w:r w:rsidR="00205AD6">
        <w:t xml:space="preserve"> </w:t>
      </w:r>
      <w:r>
        <w:t xml:space="preserve">which are not defined in these Terms but are defined in the </w:t>
      </w:r>
      <w:r w:rsidRPr="00205AD6">
        <w:rPr>
          <w:i/>
        </w:rPr>
        <w:t xml:space="preserve">Personal Property Securities Act 2009 </w:t>
      </w:r>
      <w:r>
        <w:t>(</w:t>
      </w:r>
      <w:proofErr w:type="spellStart"/>
      <w:r>
        <w:t>Cth</w:t>
      </w:r>
      <w:proofErr w:type="spellEnd"/>
      <w:r>
        <w:t>) (</w:t>
      </w:r>
      <w:r w:rsidRPr="00205AD6">
        <w:rPr>
          <w:b/>
        </w:rPr>
        <w:t>PPSA</w:t>
      </w:r>
      <w:r>
        <w:t>) have the meaning g</w:t>
      </w:r>
      <w:r w:rsidR="00205AD6">
        <w:t>iven to them in the PPSA.</w:t>
      </w:r>
      <w:bookmarkEnd w:id="26"/>
    </w:p>
    <w:p w14:paraId="23589EA0" w14:textId="7E22CAAF" w:rsidR="00564C9D" w:rsidRDefault="00564C9D" w:rsidP="007A2F77">
      <w:pPr>
        <w:pStyle w:val="HW2"/>
        <w:ind w:left="426" w:hanging="426"/>
      </w:pPr>
      <w:r>
        <w:t xml:space="preserve">Unless a </w:t>
      </w:r>
      <w:r w:rsidR="00046B08">
        <w:t>Customer</w:t>
      </w:r>
      <w:r>
        <w:t xml:space="preserve"> has paid for Goods in respect of an Agreement before they are delivered to the </w:t>
      </w:r>
      <w:r w:rsidR="00046B08">
        <w:t>Customer</w:t>
      </w:r>
      <w:r>
        <w:t xml:space="preserve">, </w:t>
      </w:r>
      <w:r w:rsidR="00694B3E">
        <w:t xml:space="preserve">the </w:t>
      </w:r>
      <w:r w:rsidR="00046B08">
        <w:t>Customer</w:t>
      </w:r>
      <w:r>
        <w:t xml:space="preserve"> acknowledges that:</w:t>
      </w:r>
    </w:p>
    <w:p w14:paraId="19CA157A" w14:textId="38E6D3D9" w:rsidR="00564C9D" w:rsidRDefault="00564C9D" w:rsidP="007A2F77">
      <w:pPr>
        <w:pStyle w:val="HW3"/>
        <w:ind w:left="709" w:hanging="284"/>
      </w:pPr>
      <w:bookmarkStart w:id="27" w:name="_Ref51784266"/>
      <w:r>
        <w:t xml:space="preserve">the Agreement for the supply of Goods created under these Terms is a security agreement for the purposes of the PPSA, under which the </w:t>
      </w:r>
      <w:r w:rsidR="00046B08">
        <w:t>Customer</w:t>
      </w:r>
      <w:r>
        <w:t xml:space="preserve"> grants </w:t>
      </w:r>
      <w:r w:rsidR="00433EE3">
        <w:t>Mighty Craft</w:t>
      </w:r>
      <w:r>
        <w:t xml:space="preserve"> a security interest in the Goods and over any amount owed to</w:t>
      </w:r>
      <w:r w:rsidR="00D61597">
        <w:t xml:space="preserve"> Mighty Craft</w:t>
      </w:r>
      <w:r>
        <w:t xml:space="preserve"> in respect of the Goods (</w:t>
      </w:r>
      <w:r w:rsidRPr="00435744">
        <w:rPr>
          <w:b/>
        </w:rPr>
        <w:t>Account</w:t>
      </w:r>
      <w:r>
        <w:t xml:space="preserve">) to secure all monies owing by the </w:t>
      </w:r>
      <w:r w:rsidR="00046B08">
        <w:t>Customer</w:t>
      </w:r>
      <w:r>
        <w:t xml:space="preserve"> to </w:t>
      </w:r>
      <w:r w:rsidR="00433EE3">
        <w:t>Mighty Craft</w:t>
      </w:r>
      <w:r>
        <w:t xml:space="preserve"> from time to time;</w:t>
      </w:r>
      <w:bookmarkEnd w:id="27"/>
    </w:p>
    <w:p w14:paraId="78A6A962" w14:textId="4A0848C1" w:rsidR="00564C9D" w:rsidRDefault="00564C9D" w:rsidP="007A2F77">
      <w:pPr>
        <w:pStyle w:val="HW3"/>
        <w:ind w:left="709" w:hanging="284"/>
      </w:pPr>
      <w:r>
        <w:t xml:space="preserve">where </w:t>
      </w:r>
      <w:r w:rsidR="00433EE3">
        <w:t>Mighty Craft</w:t>
      </w:r>
      <w:r>
        <w:t xml:space="preserve"> has other enforcement rights in addition to the enforcement rights provided for in the PPSA, those other enforcement rights will continue to apply; and</w:t>
      </w:r>
    </w:p>
    <w:p w14:paraId="2CBCFA0E" w14:textId="4E203B02" w:rsidR="00564C9D" w:rsidRDefault="00433EE3" w:rsidP="007A2F77">
      <w:pPr>
        <w:pStyle w:val="HW3"/>
        <w:ind w:left="709" w:hanging="284"/>
      </w:pPr>
      <w:r>
        <w:t>Mighty Craft</w:t>
      </w:r>
      <w:r w:rsidR="00564C9D">
        <w:t xml:space="preserve"> is not obliged to act in any way to dispose of or to retain any Goods which have been seized by </w:t>
      </w:r>
      <w:r>
        <w:t>Mighty Craft</w:t>
      </w:r>
      <w:r w:rsidR="00564C9D">
        <w:t xml:space="preserve"> or any person nominated by </w:t>
      </w:r>
      <w:r>
        <w:t>Mighty Craft</w:t>
      </w:r>
      <w:r w:rsidR="00564C9D">
        <w:t xml:space="preserve"> under its rights under the PPSA.</w:t>
      </w:r>
    </w:p>
    <w:p w14:paraId="68D1C2D3" w14:textId="0D366D26" w:rsidR="00564C9D" w:rsidRDefault="00564C9D" w:rsidP="007A2F77">
      <w:pPr>
        <w:pStyle w:val="HW2"/>
        <w:ind w:left="426" w:hanging="426"/>
      </w:pPr>
      <w:r>
        <w:t xml:space="preserve">Without limiting anything else in these Terms, the </w:t>
      </w:r>
      <w:r w:rsidR="00046B08">
        <w:t>Customer</w:t>
      </w:r>
      <w:r>
        <w:t xml:space="preserve"> consents to </w:t>
      </w:r>
      <w:r w:rsidR="00433EE3">
        <w:t>Mighty Craft</w:t>
      </w:r>
      <w:r>
        <w:t xml:space="preserve"> effecting a registration on the </w:t>
      </w:r>
      <w:r w:rsidR="00E90984">
        <w:t xml:space="preserve">PPSA </w:t>
      </w:r>
      <w:r>
        <w:t>register in relation to any security interest created by or arising in conn</w:t>
      </w:r>
      <w:r w:rsidR="00FC7A4C">
        <w:t>ection with, or contemplated by an Agreement or</w:t>
      </w:r>
      <w:r>
        <w:t xml:space="preserve"> these Terms, including in relation to the Goods and any Account</w:t>
      </w:r>
      <w:r w:rsidR="005F3FC5">
        <w:t xml:space="preserve"> and whether in its own right or on behalf of a Brand Supplier</w:t>
      </w:r>
      <w:r w:rsidR="00205AD6">
        <w:t xml:space="preserve">.  </w:t>
      </w:r>
      <w:r>
        <w:t xml:space="preserve">The </w:t>
      </w:r>
      <w:r w:rsidR="00046B08">
        <w:t>Customer</w:t>
      </w:r>
      <w:r>
        <w:t xml:space="preserve"> agrees to promptly do all things necessary to ensure that any security interest created under these Terms is perfected and remains continuously perfected, </w:t>
      </w:r>
      <w:r w:rsidR="00433EE3">
        <w:t>Mighty Craft</w:t>
      </w:r>
      <w:r>
        <w:t>’s priority position is preserved or secured and any defect in any security interest, including registration, is overcome.</w:t>
      </w:r>
    </w:p>
    <w:p w14:paraId="0B72B017" w14:textId="77777777" w:rsidR="00B43045" w:rsidRDefault="00564C9D" w:rsidP="007A2F77">
      <w:pPr>
        <w:pStyle w:val="HW2"/>
        <w:ind w:left="426" w:hanging="426"/>
      </w:pPr>
      <w:bookmarkStart w:id="28" w:name="_Ref52472643"/>
      <w:r>
        <w:t xml:space="preserve">The </w:t>
      </w:r>
      <w:r w:rsidR="00046B08">
        <w:t>Customer</w:t>
      </w:r>
      <w:r>
        <w:t xml:space="preserve"> must promptly take all reasonable steps which are prudent for its business under or in relation to the PPSA (including doing anything reasonably requested by </w:t>
      </w:r>
      <w:r w:rsidR="00433EE3">
        <w:t>Mighty Craft</w:t>
      </w:r>
      <w:r>
        <w:t xml:space="preserve"> for that purpose in relation to the Goods or the Account).</w:t>
      </w:r>
      <w:bookmarkEnd w:id="28"/>
      <w:r>
        <w:t xml:space="preserve">  </w:t>
      </w:r>
    </w:p>
    <w:p w14:paraId="522C0D64" w14:textId="3DC6F4BE" w:rsidR="00564C9D" w:rsidRDefault="00564C9D" w:rsidP="007A2F77">
      <w:pPr>
        <w:pStyle w:val="HW2"/>
        <w:ind w:left="426" w:hanging="426"/>
      </w:pPr>
      <w:r>
        <w:t xml:space="preserve">Without limiting </w:t>
      </w:r>
      <w:r w:rsidR="00B43045">
        <w:t xml:space="preserve">clause </w:t>
      </w:r>
      <w:r w:rsidR="00B43045">
        <w:fldChar w:fldCharType="begin"/>
      </w:r>
      <w:r w:rsidR="00B43045">
        <w:instrText xml:space="preserve"> REF _Ref52472643 \w \h </w:instrText>
      </w:r>
      <w:r w:rsidR="00B43045">
        <w:fldChar w:fldCharType="separate"/>
      </w:r>
      <w:r w:rsidR="00332A71">
        <w:t>7.4</w:t>
      </w:r>
      <w:r w:rsidR="00B43045">
        <w:fldChar w:fldCharType="end"/>
      </w:r>
      <w:r>
        <w:t xml:space="preserve">, the </w:t>
      </w:r>
      <w:r w:rsidR="00046B08">
        <w:t>Customer</w:t>
      </w:r>
      <w:r>
        <w:t xml:space="preserve"> must</w:t>
      </w:r>
      <w:r w:rsidR="00B43045">
        <w:t xml:space="preserve">, if requested by Mighty Craft, do all things </w:t>
      </w:r>
      <w:r w:rsidR="00847D5D">
        <w:t xml:space="preserve">necessary </w:t>
      </w:r>
      <w:r w:rsidR="00B43045">
        <w:t>to enable Mighty Craft to</w:t>
      </w:r>
      <w:r w:rsidR="00CE3BB9">
        <w:t xml:space="preserve"> register a security interest in relation to the Goods where the Customer on</w:t>
      </w:r>
      <w:r w:rsidR="00F47EDD">
        <w:t>-</w:t>
      </w:r>
      <w:r w:rsidR="00CE3BB9">
        <w:t>sells the Goods to a third party.</w:t>
      </w:r>
    </w:p>
    <w:p w14:paraId="0F13FF0A" w14:textId="504CAB01" w:rsidR="00564C9D" w:rsidRDefault="00564C9D" w:rsidP="007A2F77">
      <w:pPr>
        <w:pStyle w:val="HW2"/>
        <w:ind w:left="426" w:hanging="426"/>
      </w:pPr>
      <w:r>
        <w:t xml:space="preserve">The </w:t>
      </w:r>
      <w:r w:rsidR="00046B08">
        <w:t>Customer</w:t>
      </w:r>
      <w:r>
        <w:t xml:space="preserve"> must indemnify</w:t>
      </w:r>
      <w:r w:rsidR="00390A3F">
        <w:t xml:space="preserve"> </w:t>
      </w:r>
      <w:r w:rsidR="00433EE3">
        <w:t>Mighty Craft</w:t>
      </w:r>
      <w:r>
        <w:t xml:space="preserve"> for all expenses incurred </w:t>
      </w:r>
      <w:r w:rsidR="00847D5D">
        <w:t xml:space="preserve">by Might Craft </w:t>
      </w:r>
      <w:r w:rsidR="008D1C7A">
        <w:t>relating to</w:t>
      </w:r>
      <w:r>
        <w:t xml:space="preserve"> the enforcement of any rights arising out of any of </w:t>
      </w:r>
      <w:r w:rsidR="00433EE3">
        <w:t>Mighty Craft</w:t>
      </w:r>
      <w:r>
        <w:t>’s securi</w:t>
      </w:r>
      <w:r w:rsidR="00205AD6">
        <w:t>ty interests</w:t>
      </w:r>
      <w:r w:rsidR="008D1C7A">
        <w:t xml:space="preserve"> with respect to the Customer.</w:t>
      </w:r>
    </w:p>
    <w:p w14:paraId="0D2BCF12" w14:textId="1515C3C2" w:rsidR="00564C9D" w:rsidRDefault="00564C9D" w:rsidP="007A2F77">
      <w:pPr>
        <w:pStyle w:val="HW2"/>
        <w:ind w:left="426" w:hanging="426"/>
      </w:pPr>
      <w:r>
        <w:t xml:space="preserve">The </w:t>
      </w:r>
      <w:r w:rsidR="00046B08">
        <w:t>Customer</w:t>
      </w:r>
      <w:r>
        <w:t xml:space="preserve"> must</w:t>
      </w:r>
      <w:r w:rsidR="00926ADE">
        <w:t xml:space="preserve"> keep its contact details up to date and</w:t>
      </w:r>
      <w:r>
        <w:t xml:space="preserve"> not change its name, address or contact details without providing prior written notice to </w:t>
      </w:r>
      <w:r w:rsidR="00433EE3">
        <w:t>Mighty Craft</w:t>
      </w:r>
      <w:r w:rsidR="00FC7A4C">
        <w:t>.</w:t>
      </w:r>
    </w:p>
    <w:p w14:paraId="64B38E00" w14:textId="6A7C49B1" w:rsidR="00564C9D" w:rsidRDefault="00564C9D" w:rsidP="007A2F77">
      <w:pPr>
        <w:pStyle w:val="HW2"/>
        <w:ind w:left="426" w:hanging="426"/>
      </w:pPr>
      <w:r>
        <w:t xml:space="preserve">To the extent that the PPSA permits, the </w:t>
      </w:r>
      <w:r w:rsidR="00046B08">
        <w:t>Customer</w:t>
      </w:r>
      <w:r>
        <w:t xml:space="preserve"> waives its rights to receive a copy of any verification statement or financing change statement; to receive any notice required under the PPSA, </w:t>
      </w:r>
      <w:r>
        <w:t>including notice of a verification statement; to reinstate the security agreement by payment of any amounts owing or by remedy of any default; and under sections 95, 96, 117, 118, 120, 121(4), 123, 125, 126, 127, 128, 129, 130, 132, 134(2), 135, 136(3), (4) and (5), 137, 142 and 143 of the PPSA</w:t>
      </w:r>
      <w:r w:rsidR="00205AD6">
        <w:t>.</w:t>
      </w:r>
      <w:r>
        <w:t xml:space="preserve"> </w:t>
      </w:r>
    </w:p>
    <w:p w14:paraId="575B7323" w14:textId="7F03B36D" w:rsidR="00564C9D" w:rsidRDefault="00564C9D" w:rsidP="007A2F77">
      <w:pPr>
        <w:pStyle w:val="HW2"/>
        <w:ind w:left="426" w:hanging="426"/>
      </w:pPr>
      <w:r>
        <w:t xml:space="preserve">The </w:t>
      </w:r>
      <w:r w:rsidR="00046B08">
        <w:t>Customer</w:t>
      </w:r>
      <w:r>
        <w:t xml:space="preserve"> may only disclose information or documents, including information o</w:t>
      </w:r>
      <w:r w:rsidR="00205AD6">
        <w:t>f a kind referred to in section </w:t>
      </w:r>
      <w:r>
        <w:t xml:space="preserve">275(1) of the PPSA, if </w:t>
      </w:r>
      <w:r w:rsidR="00433EE3">
        <w:t>Mighty Craft</w:t>
      </w:r>
      <w:r>
        <w:t xml:space="preserve"> has given prior written consent.</w:t>
      </w:r>
    </w:p>
    <w:p w14:paraId="6A5CD716" w14:textId="77777777" w:rsidR="00564C9D" w:rsidRDefault="00564C9D" w:rsidP="007A2F77">
      <w:pPr>
        <w:pStyle w:val="HW1"/>
        <w:ind w:left="426" w:hanging="426"/>
      </w:pPr>
      <w:bookmarkStart w:id="29" w:name="_Ref522196678"/>
      <w:r>
        <w:t>Liability</w:t>
      </w:r>
      <w:bookmarkEnd w:id="29"/>
    </w:p>
    <w:p w14:paraId="06B44AE0" w14:textId="0BEC3BB5" w:rsidR="00564C9D" w:rsidRDefault="00FB4424" w:rsidP="007A2F77">
      <w:pPr>
        <w:pStyle w:val="HW2"/>
        <w:ind w:left="426" w:hanging="426"/>
      </w:pPr>
      <w:bookmarkStart w:id="30" w:name="_Ref51835025"/>
      <w:r>
        <w:t>N</w:t>
      </w:r>
      <w:r w:rsidR="00564C9D">
        <w:t>othing in these Terms should be interpreted as attempting to exclude, restrict or modify the application of rights</w:t>
      </w:r>
      <w:r>
        <w:t xml:space="preserve"> to the Customer as a Consumer under </w:t>
      </w:r>
      <w:bookmarkEnd w:id="30"/>
      <w:r w:rsidR="005E2027">
        <w:t xml:space="preserve">the Australian Consumer Law. </w:t>
      </w:r>
    </w:p>
    <w:p w14:paraId="6F2B0FE4" w14:textId="4CA61306" w:rsidR="00086CE0" w:rsidRPr="00E62BED" w:rsidRDefault="00086CE0" w:rsidP="00B07334">
      <w:pPr>
        <w:pStyle w:val="HW2"/>
        <w:ind w:left="426" w:hanging="426"/>
      </w:pPr>
      <w:r w:rsidRPr="00747339">
        <w:t>If Goods supplied by Mighty Craft are faulty, damaged, incorrectly described, Mighty Craft</w:t>
      </w:r>
      <w:r w:rsidR="009C0DCD">
        <w:t xml:space="preserve"> will</w:t>
      </w:r>
      <w:r w:rsidR="00357A0A">
        <w:t>, at its sole discretion,</w:t>
      </w:r>
      <w:r w:rsidR="009C0DCD">
        <w:t xml:space="preserve"> provide the Customer</w:t>
      </w:r>
      <w:r w:rsidRPr="00747339">
        <w:t xml:space="preserve"> with either a refund or replacemen</w:t>
      </w:r>
      <w:r w:rsidR="009C0DCD">
        <w:t>t goods upon presentation by the Customer</w:t>
      </w:r>
      <w:r w:rsidRPr="00747339">
        <w:t xml:space="preserve"> of proof of purchase</w:t>
      </w:r>
      <w:r w:rsidR="009C0DCD">
        <w:t>.</w:t>
      </w:r>
    </w:p>
    <w:p w14:paraId="78EB42B2" w14:textId="7AA0C9F4" w:rsidR="00086CE0" w:rsidRDefault="00564C9D" w:rsidP="00B07334">
      <w:pPr>
        <w:pStyle w:val="HW2"/>
        <w:ind w:left="426" w:hanging="426"/>
      </w:pPr>
      <w:r>
        <w:t xml:space="preserve">If the </w:t>
      </w:r>
      <w:r w:rsidR="00046B08">
        <w:t>Customer</w:t>
      </w:r>
      <w:r>
        <w:t xml:space="preserve"> makes a claim against </w:t>
      </w:r>
      <w:r w:rsidR="00433EE3">
        <w:t>Mighty Craft</w:t>
      </w:r>
      <w:r>
        <w:t xml:space="preserve"> which includes a cause of action</w:t>
      </w:r>
      <w:r w:rsidR="003925AF">
        <w:t>,</w:t>
      </w:r>
      <w:r>
        <w:t xml:space="preserve"> to the extent permitted by law, </w:t>
      </w:r>
      <w:r w:rsidR="00086CE0">
        <w:t>Mighty Craft</w:t>
      </w:r>
      <w:r w:rsidR="009C0DCD">
        <w:t>’s liability to the Customer</w:t>
      </w:r>
      <w:r w:rsidR="00086CE0">
        <w:t xml:space="preserve"> is limited to an amount equal to the lower of:</w:t>
      </w:r>
    </w:p>
    <w:p w14:paraId="746AA584" w14:textId="77777777" w:rsidR="00086CE0" w:rsidRPr="00E62BED" w:rsidRDefault="00086CE0" w:rsidP="00EF3C75">
      <w:pPr>
        <w:pStyle w:val="HW3"/>
        <w:ind w:left="709" w:hanging="283"/>
      </w:pPr>
      <w:r w:rsidRPr="00E62BED">
        <w:t>the cost of replacing the Goods; or</w:t>
      </w:r>
    </w:p>
    <w:p w14:paraId="2FE37589" w14:textId="24E315FA" w:rsidR="00564C9D" w:rsidRDefault="00086CE0" w:rsidP="00EF3C75">
      <w:pPr>
        <w:pStyle w:val="HW3"/>
        <w:ind w:left="709" w:hanging="283"/>
      </w:pPr>
      <w:r w:rsidRPr="00E62BED">
        <w:t xml:space="preserve">the </w:t>
      </w:r>
      <w:r w:rsidRPr="00EA07F4">
        <w:t>cost</w:t>
      </w:r>
      <w:r w:rsidRPr="00E62BED">
        <w:t xml:space="preserve"> of obtaining equivalent Goods.</w:t>
      </w:r>
    </w:p>
    <w:p w14:paraId="7EE4CD73" w14:textId="12460E1D" w:rsidR="00C06ED6" w:rsidRPr="000C6DCB" w:rsidRDefault="00C06ED6" w:rsidP="00C06ED6">
      <w:pPr>
        <w:pStyle w:val="HW2"/>
        <w:ind w:left="426" w:hanging="426"/>
      </w:pPr>
      <w:r w:rsidRPr="0002792B">
        <w:rPr>
          <w:rFonts w:cs="Arial"/>
          <w:szCs w:val="16"/>
        </w:rPr>
        <w:t xml:space="preserve">Subject to </w:t>
      </w:r>
      <w:r w:rsidR="00D1246A">
        <w:rPr>
          <w:rFonts w:cs="Arial"/>
          <w:szCs w:val="16"/>
        </w:rPr>
        <w:t xml:space="preserve">this </w:t>
      </w:r>
      <w:r w:rsidRPr="0002792B">
        <w:rPr>
          <w:rFonts w:cs="Arial"/>
          <w:szCs w:val="16"/>
        </w:rPr>
        <w:t xml:space="preserve">clause </w:t>
      </w:r>
      <w:r>
        <w:rPr>
          <w:rFonts w:cs="Arial"/>
          <w:szCs w:val="16"/>
        </w:rPr>
        <w:fldChar w:fldCharType="begin"/>
      </w:r>
      <w:r>
        <w:rPr>
          <w:rFonts w:cs="Arial"/>
          <w:szCs w:val="16"/>
        </w:rPr>
        <w:instrText xml:space="preserve"> REF _Ref522196678 \r \h </w:instrText>
      </w:r>
      <w:r>
        <w:rPr>
          <w:rFonts w:cs="Arial"/>
          <w:szCs w:val="16"/>
        </w:rPr>
      </w:r>
      <w:r>
        <w:rPr>
          <w:rFonts w:cs="Arial"/>
          <w:szCs w:val="16"/>
        </w:rPr>
        <w:fldChar w:fldCharType="separate"/>
      </w:r>
      <w:r w:rsidR="00332A71">
        <w:rPr>
          <w:rFonts w:cs="Arial"/>
          <w:szCs w:val="16"/>
        </w:rPr>
        <w:t>8</w:t>
      </w:r>
      <w:r>
        <w:rPr>
          <w:rFonts w:cs="Arial"/>
          <w:szCs w:val="16"/>
        </w:rPr>
        <w:fldChar w:fldCharType="end"/>
      </w:r>
      <w:r>
        <w:rPr>
          <w:rFonts w:cs="Arial"/>
          <w:szCs w:val="16"/>
        </w:rPr>
        <w:t>,</w:t>
      </w:r>
      <w:r w:rsidRPr="0002792B">
        <w:rPr>
          <w:rFonts w:cs="Arial"/>
          <w:szCs w:val="16"/>
        </w:rPr>
        <w:t xml:space="preserve"> the aggregate liability of </w:t>
      </w:r>
      <w:r w:rsidR="00433EE3">
        <w:rPr>
          <w:rFonts w:cs="Arial"/>
          <w:szCs w:val="16"/>
        </w:rPr>
        <w:t>Mighty Craft</w:t>
      </w:r>
      <w:r w:rsidRPr="0002792B">
        <w:rPr>
          <w:rFonts w:cs="Arial"/>
          <w:szCs w:val="16"/>
        </w:rPr>
        <w:t xml:space="preserve"> to the </w:t>
      </w:r>
      <w:r w:rsidR="00046B08">
        <w:rPr>
          <w:rFonts w:cs="Arial"/>
          <w:szCs w:val="16"/>
        </w:rPr>
        <w:t>Customer</w:t>
      </w:r>
      <w:r w:rsidRPr="0002792B">
        <w:rPr>
          <w:rFonts w:cs="Arial"/>
          <w:szCs w:val="16"/>
        </w:rPr>
        <w:t xml:space="preserve"> arising out of or in connection with </w:t>
      </w:r>
      <w:r w:rsidR="00886B37">
        <w:rPr>
          <w:rFonts w:cs="Arial"/>
          <w:szCs w:val="16"/>
        </w:rPr>
        <w:t>an</w:t>
      </w:r>
      <w:r w:rsidRPr="0002792B">
        <w:rPr>
          <w:rFonts w:cs="Arial"/>
          <w:szCs w:val="16"/>
        </w:rPr>
        <w:t xml:space="preserve"> </w:t>
      </w:r>
      <w:r w:rsidRPr="00C06ED6">
        <w:t>Agreement</w:t>
      </w:r>
      <w:r w:rsidRPr="0002792B">
        <w:rPr>
          <w:rFonts w:cs="Arial"/>
          <w:szCs w:val="16"/>
        </w:rPr>
        <w:t xml:space="preserve"> </w:t>
      </w:r>
      <w:r w:rsidR="00847D5D">
        <w:rPr>
          <w:rFonts w:cs="Arial"/>
          <w:szCs w:val="16"/>
        </w:rPr>
        <w:t xml:space="preserve">(whether in contract, tort </w:t>
      </w:r>
      <w:r w:rsidR="008E6159">
        <w:rPr>
          <w:rFonts w:cs="Arial"/>
          <w:szCs w:val="16"/>
        </w:rPr>
        <w:t>(</w:t>
      </w:r>
      <w:r w:rsidR="00847D5D">
        <w:rPr>
          <w:rFonts w:cs="Arial"/>
          <w:szCs w:val="16"/>
        </w:rPr>
        <w:t>including negligence</w:t>
      </w:r>
      <w:r w:rsidR="008E6159">
        <w:rPr>
          <w:rFonts w:cs="Arial"/>
          <w:szCs w:val="16"/>
        </w:rPr>
        <w:t>)</w:t>
      </w:r>
      <w:r w:rsidR="00847D5D">
        <w:rPr>
          <w:rFonts w:cs="Arial"/>
          <w:szCs w:val="16"/>
        </w:rPr>
        <w:t xml:space="preserve"> or otherwise) </w:t>
      </w:r>
      <w:r w:rsidRPr="0002792B">
        <w:rPr>
          <w:rFonts w:cs="Arial"/>
          <w:szCs w:val="16"/>
        </w:rPr>
        <w:t>will in no event exceed an amount equal to the amount of the Purchase Price</w:t>
      </w:r>
      <w:r>
        <w:rPr>
          <w:rFonts w:cs="Arial"/>
          <w:szCs w:val="16"/>
        </w:rPr>
        <w:t xml:space="preserve"> received by </w:t>
      </w:r>
      <w:r w:rsidR="00433EE3">
        <w:rPr>
          <w:rFonts w:cs="Arial"/>
          <w:szCs w:val="16"/>
        </w:rPr>
        <w:t>Mighty Craft</w:t>
      </w:r>
      <w:r w:rsidRPr="0002792B">
        <w:rPr>
          <w:rFonts w:cs="Arial"/>
          <w:szCs w:val="16"/>
        </w:rPr>
        <w:t xml:space="preserve"> under </w:t>
      </w:r>
      <w:r>
        <w:rPr>
          <w:rFonts w:cs="Arial"/>
          <w:szCs w:val="16"/>
        </w:rPr>
        <w:t>the</w:t>
      </w:r>
      <w:r w:rsidRPr="0002792B">
        <w:rPr>
          <w:rFonts w:cs="Arial"/>
          <w:szCs w:val="16"/>
        </w:rPr>
        <w:t xml:space="preserve"> </w:t>
      </w:r>
      <w:r>
        <w:rPr>
          <w:rFonts w:cs="Arial"/>
          <w:szCs w:val="16"/>
        </w:rPr>
        <w:t xml:space="preserve">relevant </w:t>
      </w:r>
      <w:r w:rsidRPr="0002792B">
        <w:rPr>
          <w:rFonts w:cs="Arial"/>
          <w:szCs w:val="16"/>
        </w:rPr>
        <w:t>Agreement</w:t>
      </w:r>
      <w:r>
        <w:rPr>
          <w:rFonts w:cs="Arial"/>
          <w:szCs w:val="16"/>
        </w:rPr>
        <w:t>.</w:t>
      </w:r>
    </w:p>
    <w:p w14:paraId="526C45DB" w14:textId="7B5D9EC2" w:rsidR="001B1DF3" w:rsidRDefault="009D6FFB" w:rsidP="00C06ED6">
      <w:pPr>
        <w:pStyle w:val="HW2"/>
        <w:ind w:left="426" w:hanging="426"/>
      </w:pPr>
      <w:r>
        <w:rPr>
          <w:rFonts w:cs="Arial"/>
          <w:szCs w:val="16"/>
        </w:rPr>
        <w:t xml:space="preserve">Subject to clause </w:t>
      </w:r>
      <w:r>
        <w:rPr>
          <w:rFonts w:cs="Arial"/>
          <w:szCs w:val="16"/>
        </w:rPr>
        <w:fldChar w:fldCharType="begin"/>
      </w:r>
      <w:r>
        <w:rPr>
          <w:rFonts w:cs="Arial"/>
          <w:szCs w:val="16"/>
        </w:rPr>
        <w:instrText xml:space="preserve"> REF _Ref51835025 \r \h </w:instrText>
      </w:r>
      <w:r>
        <w:rPr>
          <w:rFonts w:cs="Arial"/>
          <w:szCs w:val="16"/>
        </w:rPr>
      </w:r>
      <w:r>
        <w:rPr>
          <w:rFonts w:cs="Arial"/>
          <w:szCs w:val="16"/>
        </w:rPr>
        <w:fldChar w:fldCharType="separate"/>
      </w:r>
      <w:r w:rsidR="00332A71">
        <w:rPr>
          <w:rFonts w:cs="Arial"/>
          <w:szCs w:val="16"/>
        </w:rPr>
        <w:t>8.1</w:t>
      </w:r>
      <w:r>
        <w:rPr>
          <w:rFonts w:cs="Arial"/>
          <w:szCs w:val="16"/>
        </w:rPr>
        <w:fldChar w:fldCharType="end"/>
      </w:r>
      <w:r>
        <w:rPr>
          <w:rFonts w:cs="Arial"/>
          <w:szCs w:val="16"/>
        </w:rPr>
        <w:t xml:space="preserve">, </w:t>
      </w:r>
      <w:r w:rsidR="001B1DF3">
        <w:rPr>
          <w:rFonts w:cs="Arial"/>
          <w:szCs w:val="16"/>
        </w:rPr>
        <w:t xml:space="preserve">Mighty Craft excludes all liability for Consequential Loss however arising. </w:t>
      </w:r>
    </w:p>
    <w:p w14:paraId="76A00F92" w14:textId="77777777" w:rsidR="00564C9D" w:rsidRDefault="00564C9D" w:rsidP="007A2F77">
      <w:pPr>
        <w:pStyle w:val="HW1"/>
        <w:ind w:left="426" w:hanging="426"/>
      </w:pPr>
      <w:bookmarkStart w:id="31" w:name="_Ref522197207"/>
      <w:r>
        <w:t>Notification of claims</w:t>
      </w:r>
      <w:bookmarkEnd w:id="31"/>
    </w:p>
    <w:p w14:paraId="6B567D3E" w14:textId="5B41B56D" w:rsidR="00F65518" w:rsidRDefault="00564C9D" w:rsidP="00D62DA4">
      <w:pPr>
        <w:pStyle w:val="HW2"/>
        <w:ind w:left="426" w:hanging="426"/>
      </w:pPr>
      <w:r>
        <w:t xml:space="preserve">The </w:t>
      </w:r>
      <w:r w:rsidR="00046B08">
        <w:t>Customer</w:t>
      </w:r>
      <w:r>
        <w:t xml:space="preserve"> must notify </w:t>
      </w:r>
      <w:r w:rsidR="00433EE3">
        <w:t>Mighty Craft</w:t>
      </w:r>
      <w:r>
        <w:t xml:space="preserve"> immediately if it becomes aware of</w:t>
      </w:r>
      <w:r w:rsidR="00F65518">
        <w:t>:</w:t>
      </w:r>
    </w:p>
    <w:p w14:paraId="1A4EE3C3" w14:textId="4EF4DD13" w:rsidR="00F65518" w:rsidRDefault="00564C9D" w:rsidP="00B07334">
      <w:pPr>
        <w:pStyle w:val="HW3"/>
        <w:ind w:left="851" w:hanging="425"/>
      </w:pPr>
      <w:r>
        <w:t>any claim</w:t>
      </w:r>
      <w:r w:rsidR="00D61597">
        <w:t xml:space="preserve"> for loss or damage or breach of any contract or law</w:t>
      </w:r>
      <w:r w:rsidR="00F65518">
        <w:t>;</w:t>
      </w:r>
      <w:r>
        <w:t xml:space="preserve"> or</w:t>
      </w:r>
      <w:r w:rsidR="00A763D2">
        <w:t xml:space="preserve"> </w:t>
      </w:r>
    </w:p>
    <w:p w14:paraId="12FA2C3C" w14:textId="2C8DC8F8" w:rsidR="00F65518" w:rsidRDefault="00A763D2" w:rsidP="00B07334">
      <w:pPr>
        <w:pStyle w:val="HW3"/>
        <w:ind w:left="851" w:hanging="425"/>
      </w:pPr>
      <w:r>
        <w:t>a</w:t>
      </w:r>
      <w:r w:rsidR="00564C9D">
        <w:t>ny death,</w:t>
      </w:r>
      <w:r w:rsidR="00205AD6">
        <w:t xml:space="preserve"> injury or illness,</w:t>
      </w:r>
      <w:r>
        <w:t xml:space="preserve"> </w:t>
      </w:r>
    </w:p>
    <w:p w14:paraId="719E25ED" w14:textId="0C6C87D3" w:rsidR="00564C9D" w:rsidRDefault="00564C9D" w:rsidP="001C5905">
      <w:pPr>
        <w:pStyle w:val="HW3"/>
        <w:numPr>
          <w:ilvl w:val="0"/>
          <w:numId w:val="0"/>
        </w:numPr>
        <w:ind w:left="426"/>
      </w:pPr>
      <w:r>
        <w:t xml:space="preserve">in respect of, or caused by, the Goods and the </w:t>
      </w:r>
      <w:r w:rsidR="00046B08">
        <w:t>Customer</w:t>
      </w:r>
      <w:r>
        <w:t xml:space="preserve"> will take all reasonable steps to mitigate any Loss arising as a consequence of the claim, death, injury or illness</w:t>
      </w:r>
      <w:r w:rsidR="00205AD6">
        <w:t>.</w:t>
      </w:r>
    </w:p>
    <w:p w14:paraId="362B2C4D" w14:textId="42B8F107" w:rsidR="00564C9D" w:rsidRDefault="00564C9D" w:rsidP="00266339">
      <w:pPr>
        <w:pStyle w:val="HW2"/>
        <w:ind w:left="426" w:hanging="426"/>
      </w:pPr>
      <w:r>
        <w:t xml:space="preserve">If Goods are </w:t>
      </w:r>
      <w:r w:rsidR="00D1246A">
        <w:t>re</w:t>
      </w:r>
      <w:r>
        <w:t xml:space="preserve">sold by the </w:t>
      </w:r>
      <w:r w:rsidR="00046B08">
        <w:t>Customer</w:t>
      </w:r>
      <w:r>
        <w:t xml:space="preserve"> to a third party for commercial use by that third party, the </w:t>
      </w:r>
      <w:r w:rsidR="00046B08">
        <w:t>Customer</w:t>
      </w:r>
      <w:r>
        <w:t xml:space="preserve"> must impose on the third party an obligation to notify the </w:t>
      </w:r>
      <w:r w:rsidR="00046B08">
        <w:t>Customer</w:t>
      </w:r>
      <w:r>
        <w:t xml:space="preserve"> immediately if th</w:t>
      </w:r>
      <w:r w:rsidR="00205AD6">
        <w:t>e third party becomes aware of</w:t>
      </w:r>
      <w:r w:rsidR="00A763D2">
        <w:t xml:space="preserve"> </w:t>
      </w:r>
      <w:r>
        <w:t>any claim or</w:t>
      </w:r>
      <w:r w:rsidR="00A763D2">
        <w:t xml:space="preserve"> </w:t>
      </w:r>
      <w:r>
        <w:t>any death, injury or illness,</w:t>
      </w:r>
      <w:r w:rsidR="00A763D2">
        <w:t xml:space="preserve"> </w:t>
      </w:r>
      <w:r>
        <w:t>in respect of the Goods and to take all reasonable steps to mitigate Loss arising as a consequence of the claim, death, injury or illness.</w:t>
      </w:r>
    </w:p>
    <w:p w14:paraId="314F50AD" w14:textId="4225E248" w:rsidR="00564C9D" w:rsidRDefault="00564C9D" w:rsidP="00266339">
      <w:pPr>
        <w:pStyle w:val="HW2"/>
        <w:ind w:left="426" w:hanging="426"/>
      </w:pPr>
      <w:r>
        <w:t xml:space="preserve">The </w:t>
      </w:r>
      <w:r w:rsidR="00046B08">
        <w:t>Customer</w:t>
      </w:r>
      <w:r>
        <w:t xml:space="preserve"> must, and must impose on any third party to whom it </w:t>
      </w:r>
      <w:r w:rsidR="00D1246A">
        <w:t>re</w:t>
      </w:r>
      <w:r>
        <w:t>se</w:t>
      </w:r>
      <w:r w:rsidR="00205AD6">
        <w:t>lls</w:t>
      </w:r>
      <w:r w:rsidR="00D1246A">
        <w:t xml:space="preserve"> </w:t>
      </w:r>
      <w:r w:rsidR="00205AD6">
        <w:t xml:space="preserve">the Goods </w:t>
      </w:r>
      <w:r w:rsidR="00D1246A">
        <w:t xml:space="preserve">for commercial use </w:t>
      </w:r>
      <w:r w:rsidR="00205AD6">
        <w:t>an obligation to:</w:t>
      </w:r>
    </w:p>
    <w:p w14:paraId="4AD6DA5C" w14:textId="26A12645" w:rsidR="00564C9D" w:rsidRDefault="00564C9D" w:rsidP="007A2F77">
      <w:pPr>
        <w:pStyle w:val="HW3"/>
        <w:ind w:left="709" w:hanging="284"/>
      </w:pPr>
      <w:r>
        <w:t xml:space="preserve">not, without </w:t>
      </w:r>
      <w:r w:rsidR="00433EE3">
        <w:t>Mighty Craft</w:t>
      </w:r>
      <w:r>
        <w:t>’s express written consent, make any representation to any Consumer regarding the Goods, which is in breach of the Australian C</w:t>
      </w:r>
      <w:r w:rsidR="00205AD6">
        <w:t>onsumer Law;</w:t>
      </w:r>
    </w:p>
    <w:p w14:paraId="2F83C946" w14:textId="501D951F" w:rsidR="00564C9D" w:rsidRDefault="00564C9D" w:rsidP="007A2F77">
      <w:pPr>
        <w:pStyle w:val="HW3"/>
        <w:ind w:left="709" w:hanging="284"/>
      </w:pPr>
      <w:r>
        <w:t xml:space="preserve">take all steps and do all things necessary to promptly pass on to </w:t>
      </w:r>
      <w:r w:rsidR="00433EE3">
        <w:t>Mighty Craft</w:t>
      </w:r>
      <w:r>
        <w:t xml:space="preserve"> any claim made by a Consumer arising out of or in connection with the Australian Consumer Law and must, at the </w:t>
      </w:r>
      <w:r w:rsidR="00046B08">
        <w:t>Customer</w:t>
      </w:r>
      <w:r>
        <w:t xml:space="preserve">’s expense, assist </w:t>
      </w:r>
      <w:r w:rsidR="00433EE3">
        <w:t>Mighty Craft</w:t>
      </w:r>
      <w:r>
        <w:t xml:space="preserve"> to comply with its obligations und</w:t>
      </w:r>
      <w:r w:rsidR="00205AD6">
        <w:t>er the Australian Consumer Law;</w:t>
      </w:r>
    </w:p>
    <w:p w14:paraId="6DCD51B4" w14:textId="19EEB562" w:rsidR="00564C9D" w:rsidRDefault="00564C9D" w:rsidP="007A2F77">
      <w:pPr>
        <w:pStyle w:val="HW3"/>
        <w:ind w:left="709" w:hanging="284"/>
      </w:pPr>
      <w:r>
        <w:t xml:space="preserve">not, other than in respect of any warranties or guarantees which cannot be excluded by law, make on behalf of </w:t>
      </w:r>
      <w:r w:rsidR="00433EE3">
        <w:t>Mighty Craft</w:t>
      </w:r>
      <w:r>
        <w:t xml:space="preserve"> any undertaking, assertion, statement, warranty, admission or other representation in respect of the Goods which is inconsistent with the Agreement under which the Goods are supplied; and</w:t>
      </w:r>
    </w:p>
    <w:p w14:paraId="78C446F8" w14:textId="75B13263" w:rsidR="00564C9D" w:rsidRDefault="00564C9D" w:rsidP="007A2F77">
      <w:pPr>
        <w:pStyle w:val="HW3"/>
        <w:ind w:left="709" w:hanging="284"/>
      </w:pPr>
      <w:r>
        <w:t xml:space="preserve">not agree to settle any claim made by a Consumer without the prior written consent of </w:t>
      </w:r>
      <w:r w:rsidR="00433EE3">
        <w:t>Mighty Craft</w:t>
      </w:r>
      <w:r>
        <w:t>.</w:t>
      </w:r>
    </w:p>
    <w:p w14:paraId="78FAE9B5" w14:textId="4BA86C1A" w:rsidR="001B1DF3" w:rsidRDefault="001B1DF3" w:rsidP="007A2F77">
      <w:pPr>
        <w:pStyle w:val="HW1"/>
        <w:ind w:left="426" w:hanging="426"/>
      </w:pPr>
      <w:bookmarkStart w:id="32" w:name="_Ref522197211"/>
      <w:r>
        <w:t>Recalls</w:t>
      </w:r>
    </w:p>
    <w:p w14:paraId="137D2F49" w14:textId="631F83F5" w:rsidR="000C6DCB" w:rsidRPr="000C6DCB" w:rsidRDefault="000C6DCB" w:rsidP="00B07334">
      <w:pPr>
        <w:pStyle w:val="HW2"/>
        <w:ind w:left="426" w:hanging="426"/>
        <w:rPr>
          <w:szCs w:val="16"/>
        </w:rPr>
      </w:pPr>
      <w:bookmarkStart w:id="33" w:name="_Ref214187912"/>
      <w:bookmarkStart w:id="34" w:name="_Ref51834036"/>
      <w:r w:rsidRPr="000C6DCB">
        <w:rPr>
          <w:szCs w:val="16"/>
        </w:rPr>
        <w:t xml:space="preserve">If </w:t>
      </w:r>
      <w:r>
        <w:rPr>
          <w:szCs w:val="16"/>
        </w:rPr>
        <w:t xml:space="preserve">the Customer </w:t>
      </w:r>
      <w:r w:rsidRPr="000C6DCB">
        <w:rPr>
          <w:szCs w:val="16"/>
        </w:rPr>
        <w:t xml:space="preserve">becomes aware that it is </w:t>
      </w:r>
      <w:r>
        <w:rPr>
          <w:szCs w:val="16"/>
        </w:rPr>
        <w:t xml:space="preserve">or may be </w:t>
      </w:r>
      <w:r w:rsidRPr="000C6DCB">
        <w:rPr>
          <w:szCs w:val="16"/>
        </w:rPr>
        <w:t xml:space="preserve">necessary to withdraw or recall any </w:t>
      </w:r>
      <w:r>
        <w:rPr>
          <w:szCs w:val="16"/>
        </w:rPr>
        <w:t xml:space="preserve">Goods </w:t>
      </w:r>
      <w:r w:rsidRPr="000C6DCB">
        <w:rPr>
          <w:szCs w:val="16"/>
        </w:rPr>
        <w:t>from sale or distribution</w:t>
      </w:r>
      <w:r>
        <w:rPr>
          <w:szCs w:val="16"/>
        </w:rPr>
        <w:t xml:space="preserve"> for any reason it must immediately notify Mighty Craft</w:t>
      </w:r>
      <w:bookmarkEnd w:id="33"/>
      <w:r>
        <w:rPr>
          <w:szCs w:val="16"/>
        </w:rPr>
        <w:t xml:space="preserve"> and provide full details.</w:t>
      </w:r>
      <w:bookmarkEnd w:id="34"/>
    </w:p>
    <w:p w14:paraId="5EB70565" w14:textId="14313DBD" w:rsidR="000C6DCB" w:rsidRDefault="000C6DCB" w:rsidP="00B07334">
      <w:pPr>
        <w:pStyle w:val="HW2"/>
        <w:ind w:left="426" w:hanging="426"/>
        <w:rPr>
          <w:szCs w:val="16"/>
        </w:rPr>
      </w:pPr>
      <w:r w:rsidRPr="000C6DCB">
        <w:rPr>
          <w:szCs w:val="16"/>
        </w:rPr>
        <w:t>Mighty Craft will be responsible for carrying out any product recall</w:t>
      </w:r>
      <w:r>
        <w:rPr>
          <w:szCs w:val="16"/>
        </w:rPr>
        <w:t xml:space="preserve"> whether arising from a notice given by the Customer under clause </w:t>
      </w:r>
      <w:r>
        <w:rPr>
          <w:szCs w:val="16"/>
        </w:rPr>
        <w:fldChar w:fldCharType="begin"/>
      </w:r>
      <w:r>
        <w:rPr>
          <w:szCs w:val="16"/>
        </w:rPr>
        <w:instrText xml:space="preserve"> REF _Ref51834036 \r \h </w:instrText>
      </w:r>
      <w:r>
        <w:rPr>
          <w:szCs w:val="16"/>
        </w:rPr>
      </w:r>
      <w:r>
        <w:rPr>
          <w:szCs w:val="16"/>
        </w:rPr>
        <w:fldChar w:fldCharType="separate"/>
      </w:r>
      <w:r w:rsidR="00332A71">
        <w:rPr>
          <w:szCs w:val="16"/>
        </w:rPr>
        <w:t>10.1</w:t>
      </w:r>
      <w:r>
        <w:rPr>
          <w:szCs w:val="16"/>
        </w:rPr>
        <w:fldChar w:fldCharType="end"/>
      </w:r>
      <w:r>
        <w:rPr>
          <w:szCs w:val="16"/>
        </w:rPr>
        <w:t xml:space="preserve"> or otherwise. </w:t>
      </w:r>
    </w:p>
    <w:p w14:paraId="2061E85F" w14:textId="77777777" w:rsidR="000C6DCB" w:rsidRDefault="000C6DCB" w:rsidP="00B07334">
      <w:pPr>
        <w:pStyle w:val="HW2"/>
        <w:ind w:left="426" w:hanging="426"/>
        <w:rPr>
          <w:szCs w:val="16"/>
        </w:rPr>
      </w:pPr>
      <w:r>
        <w:rPr>
          <w:szCs w:val="16"/>
        </w:rPr>
        <w:lastRenderedPageBreak/>
        <w:t>T</w:t>
      </w:r>
      <w:r w:rsidRPr="000C6DCB">
        <w:rPr>
          <w:szCs w:val="16"/>
        </w:rPr>
        <w:t>he Customer must</w:t>
      </w:r>
      <w:r>
        <w:rPr>
          <w:szCs w:val="16"/>
        </w:rPr>
        <w:t>:</w:t>
      </w:r>
    </w:p>
    <w:p w14:paraId="650EC980" w14:textId="35D8261D" w:rsidR="000C6DCB" w:rsidRPr="000C6DCB" w:rsidRDefault="000C6DCB" w:rsidP="00EF3C75">
      <w:pPr>
        <w:pStyle w:val="HW3"/>
        <w:ind w:left="709" w:hanging="283"/>
      </w:pPr>
      <w:r w:rsidRPr="000C6DCB">
        <w:t>provide Mighty Craft with a copy of all correspondence and material received by the Customer in respect of any product recall</w:t>
      </w:r>
      <w:r w:rsidR="00CD55A9">
        <w:t xml:space="preserve"> or circumstances giving rise to a product recall</w:t>
      </w:r>
      <w:r>
        <w:t>;</w:t>
      </w:r>
    </w:p>
    <w:p w14:paraId="28197A2D" w14:textId="0DBBAF12" w:rsidR="000C6DCB" w:rsidRPr="000C6DCB" w:rsidRDefault="000C6DCB" w:rsidP="00EF3C75">
      <w:pPr>
        <w:pStyle w:val="HW3"/>
        <w:ind w:left="709" w:hanging="283"/>
      </w:pPr>
      <w:r w:rsidRPr="000C6DCB">
        <w:t xml:space="preserve">comply with any reasonable directions of Mighty Craft in respect of the product recall; and </w:t>
      </w:r>
    </w:p>
    <w:p w14:paraId="7470D581" w14:textId="74381004" w:rsidR="000C6DCB" w:rsidRDefault="000C6DCB" w:rsidP="00EF3C75">
      <w:pPr>
        <w:pStyle w:val="HW3"/>
        <w:ind w:left="709" w:hanging="283"/>
      </w:pPr>
      <w:r w:rsidRPr="000C6DCB">
        <w:t>not make or publish any undertaking, assertion, statement, admission or other representation in respect of the product recall without the prior written approval of Mighty Craft.</w:t>
      </w:r>
    </w:p>
    <w:p w14:paraId="1CE39D8B" w14:textId="5F667748" w:rsidR="00564C9D" w:rsidRDefault="00564C9D" w:rsidP="007A2F77">
      <w:pPr>
        <w:pStyle w:val="HW1"/>
        <w:ind w:left="426" w:hanging="426"/>
      </w:pPr>
      <w:r>
        <w:t>Intellectual Property</w:t>
      </w:r>
      <w:bookmarkEnd w:id="32"/>
    </w:p>
    <w:p w14:paraId="46FA5D4A" w14:textId="29E6EC3D" w:rsidR="00A66838" w:rsidRDefault="00A66838" w:rsidP="00D61597">
      <w:pPr>
        <w:pStyle w:val="HW2"/>
        <w:numPr>
          <w:ilvl w:val="0"/>
          <w:numId w:val="0"/>
        </w:numPr>
        <w:ind w:left="426"/>
      </w:pPr>
      <w:r>
        <w:t xml:space="preserve">The Customer acknowledges and agrees that </w:t>
      </w:r>
      <w:r w:rsidR="00433EE3">
        <w:t>Mighty Craft</w:t>
      </w:r>
      <w:r>
        <w:t xml:space="preserve"> or its related entities own or are licensed to use the Intellectual Property Rights relating to the Goods and the Website and the Customer must not make any representation to the contrary or otherwise use the Intellectual Property Rights in a manner inconsistent with the rights of the owner or licensee of the Intellectual Property Rights.</w:t>
      </w:r>
    </w:p>
    <w:p w14:paraId="6FE95D32" w14:textId="77777777" w:rsidR="00926ADE" w:rsidRDefault="00926ADE" w:rsidP="00B07334">
      <w:pPr>
        <w:pStyle w:val="HW1"/>
        <w:ind w:left="426" w:hanging="426"/>
      </w:pPr>
      <w:bookmarkStart w:id="35" w:name="_Ref51747499"/>
      <w:bookmarkStart w:id="36" w:name="_Ref522197213"/>
      <w:r>
        <w:t>Privacy</w:t>
      </w:r>
      <w:bookmarkEnd w:id="35"/>
    </w:p>
    <w:p w14:paraId="66A9336F" w14:textId="7C290D01" w:rsidR="00926ADE" w:rsidRPr="00040B2D" w:rsidRDefault="00433EE3" w:rsidP="00B07334">
      <w:pPr>
        <w:pStyle w:val="HW1"/>
        <w:numPr>
          <w:ilvl w:val="0"/>
          <w:numId w:val="0"/>
        </w:numPr>
        <w:ind w:left="426"/>
        <w:rPr>
          <w:b w:val="0"/>
        </w:rPr>
      </w:pPr>
      <w:r>
        <w:rPr>
          <w:b w:val="0"/>
        </w:rPr>
        <w:t>Mighty Craft</w:t>
      </w:r>
      <w:r w:rsidR="00926ADE">
        <w:rPr>
          <w:b w:val="0"/>
        </w:rPr>
        <w:t xml:space="preserve"> </w:t>
      </w:r>
      <w:r w:rsidR="00926ADE" w:rsidRPr="00F80B68">
        <w:rPr>
          <w:b w:val="0"/>
        </w:rPr>
        <w:t xml:space="preserve">collects personal information </w:t>
      </w:r>
      <w:r w:rsidR="00926ADE">
        <w:rPr>
          <w:b w:val="0"/>
        </w:rPr>
        <w:t>from Customers</w:t>
      </w:r>
      <w:r w:rsidR="003E7DF8">
        <w:rPr>
          <w:b w:val="0"/>
        </w:rPr>
        <w:t xml:space="preserve"> when they interact with Mighty Craft</w:t>
      </w:r>
      <w:r w:rsidR="00926ADE">
        <w:rPr>
          <w:b w:val="0"/>
        </w:rPr>
        <w:t xml:space="preserve">, for example, </w:t>
      </w:r>
      <w:r w:rsidR="00B5157C">
        <w:rPr>
          <w:b w:val="0"/>
        </w:rPr>
        <w:t xml:space="preserve">in </w:t>
      </w:r>
      <w:r w:rsidR="009C0DCD">
        <w:rPr>
          <w:b w:val="0"/>
        </w:rPr>
        <w:t>the Customer’s</w:t>
      </w:r>
      <w:r w:rsidR="00B5157C">
        <w:rPr>
          <w:b w:val="0"/>
        </w:rPr>
        <w:t xml:space="preserve"> </w:t>
      </w:r>
      <w:r w:rsidR="00EF3C75">
        <w:rPr>
          <w:b w:val="0"/>
        </w:rPr>
        <w:t>Customer Account Application</w:t>
      </w:r>
      <w:r w:rsidR="00926ADE">
        <w:rPr>
          <w:b w:val="0"/>
        </w:rPr>
        <w:t xml:space="preserve">. </w:t>
      </w:r>
      <w:r w:rsidR="004F0749">
        <w:rPr>
          <w:b w:val="0"/>
        </w:rPr>
        <w:t>Mighty Craft’s</w:t>
      </w:r>
      <w:r w:rsidR="00926ADE">
        <w:rPr>
          <w:b w:val="0"/>
        </w:rPr>
        <w:t xml:space="preserve"> </w:t>
      </w:r>
      <w:r w:rsidR="00926ADE" w:rsidRPr="00B07334">
        <w:rPr>
          <w:b w:val="0"/>
        </w:rPr>
        <w:t>Privacy Policy</w:t>
      </w:r>
      <w:r w:rsidR="00926ADE" w:rsidRPr="00A30403">
        <w:rPr>
          <w:b w:val="0"/>
        </w:rPr>
        <w:t xml:space="preserve"> explains how</w:t>
      </w:r>
      <w:r w:rsidR="00926ADE" w:rsidRPr="00F80B68">
        <w:rPr>
          <w:b w:val="0"/>
        </w:rPr>
        <w:t xml:space="preserve"> </w:t>
      </w:r>
      <w:r w:rsidR="00926ADE">
        <w:rPr>
          <w:b w:val="0"/>
        </w:rPr>
        <w:t>personal information is collected, used and disclosed</w:t>
      </w:r>
      <w:r w:rsidR="00926ADE" w:rsidRPr="00F80B68">
        <w:rPr>
          <w:b w:val="0"/>
        </w:rPr>
        <w:t xml:space="preserve">, how </w:t>
      </w:r>
      <w:r w:rsidR="00926ADE">
        <w:rPr>
          <w:b w:val="0"/>
        </w:rPr>
        <w:t xml:space="preserve">it can be accessed and </w:t>
      </w:r>
      <w:r w:rsidR="00A7524A">
        <w:rPr>
          <w:b w:val="0"/>
        </w:rPr>
        <w:t xml:space="preserve">how </w:t>
      </w:r>
      <w:r w:rsidR="00926ADE" w:rsidRPr="00F80B68">
        <w:rPr>
          <w:b w:val="0"/>
        </w:rPr>
        <w:t>complaint</w:t>
      </w:r>
      <w:r w:rsidR="00926ADE">
        <w:rPr>
          <w:b w:val="0"/>
        </w:rPr>
        <w:t>s</w:t>
      </w:r>
      <w:r w:rsidR="00926ADE" w:rsidRPr="00F80B68">
        <w:rPr>
          <w:b w:val="0"/>
        </w:rPr>
        <w:t xml:space="preserve"> </w:t>
      </w:r>
      <w:r w:rsidR="00A7524A">
        <w:rPr>
          <w:b w:val="0"/>
        </w:rPr>
        <w:t>are handled</w:t>
      </w:r>
      <w:r w:rsidR="00926ADE">
        <w:rPr>
          <w:b w:val="0"/>
        </w:rPr>
        <w:t>.</w:t>
      </w:r>
      <w:r w:rsidR="00E13BD4">
        <w:rPr>
          <w:b w:val="0"/>
        </w:rPr>
        <w:t xml:space="preserve"> By interacting with Mighty Craft, including by making an Order or an agreement, </w:t>
      </w:r>
      <w:r w:rsidR="008F78CA">
        <w:rPr>
          <w:b w:val="0"/>
        </w:rPr>
        <w:t>the Customer agrees to be bound by Mighty Craft’s Privacy Policy which can be found here</w:t>
      </w:r>
      <w:r w:rsidR="0056256E">
        <w:rPr>
          <w:b w:val="0"/>
        </w:rPr>
        <w:t xml:space="preserve">, and agrees to ensure that any of its officers or employees who interact with Mighty Craft on the Customer’s behalf also agree to be bound by the </w:t>
      </w:r>
      <w:hyperlink r:id="rId17" w:history="1">
        <w:r w:rsidR="0056256E" w:rsidRPr="00CD595A">
          <w:rPr>
            <w:rStyle w:val="Hyperlink"/>
            <w:b w:val="0"/>
          </w:rPr>
          <w:t>Privacy Policy</w:t>
        </w:r>
      </w:hyperlink>
      <w:r w:rsidR="00CD595A">
        <w:rPr>
          <w:b w:val="0"/>
        </w:rPr>
        <w:t>.</w:t>
      </w:r>
    </w:p>
    <w:p w14:paraId="4740E659" w14:textId="1E26A4F7" w:rsidR="00564C9D" w:rsidRDefault="00564C9D" w:rsidP="007A2F77">
      <w:pPr>
        <w:pStyle w:val="HW1"/>
        <w:ind w:left="426" w:hanging="426"/>
      </w:pPr>
      <w:r>
        <w:t>Indemnity</w:t>
      </w:r>
      <w:bookmarkEnd w:id="36"/>
    </w:p>
    <w:p w14:paraId="1FD1C7FD" w14:textId="0CF65CA6" w:rsidR="00564C9D" w:rsidRDefault="00564C9D" w:rsidP="007A2F77">
      <w:pPr>
        <w:pStyle w:val="Indent1"/>
        <w:ind w:left="426"/>
      </w:pPr>
      <w:r>
        <w:t xml:space="preserve">The </w:t>
      </w:r>
      <w:r w:rsidR="00046B08">
        <w:t>Customer</w:t>
      </w:r>
      <w:r>
        <w:t xml:space="preserve"> indemnifies </w:t>
      </w:r>
      <w:r w:rsidR="00433EE3">
        <w:t>Mighty Craft</w:t>
      </w:r>
      <w:r w:rsidR="00D1246A">
        <w:t>,</w:t>
      </w:r>
      <w:r>
        <w:t xml:space="preserve"> </w:t>
      </w:r>
      <w:r w:rsidR="00D1246A">
        <w:t xml:space="preserve">each of its related bodies corporate (within the meaning of the </w:t>
      </w:r>
      <w:r w:rsidR="00D1246A" w:rsidRPr="00130509">
        <w:rPr>
          <w:i/>
        </w:rPr>
        <w:t>Corporations Act 2001</w:t>
      </w:r>
      <w:r w:rsidR="00D1246A">
        <w:t xml:space="preserve"> (</w:t>
      </w:r>
      <w:proofErr w:type="spellStart"/>
      <w:r w:rsidR="00D1246A">
        <w:t>Cth</w:t>
      </w:r>
      <w:proofErr w:type="spellEnd"/>
      <w:r w:rsidR="00D1246A">
        <w:t xml:space="preserve">))  and each Brand Supplier </w:t>
      </w:r>
      <w:r>
        <w:t xml:space="preserve">and holds </w:t>
      </w:r>
      <w:r w:rsidR="00D1246A">
        <w:t xml:space="preserve">each of them </w:t>
      </w:r>
      <w:r>
        <w:t xml:space="preserve">harmless from and against all Losses (including all legal costs, and any other associated fees and costs) which </w:t>
      </w:r>
      <w:r w:rsidR="00D1246A">
        <w:t xml:space="preserve">any of them suffers or </w:t>
      </w:r>
      <w:r>
        <w:t>incurs as a direct or indirect result of:</w:t>
      </w:r>
    </w:p>
    <w:p w14:paraId="4DF1FEB7" w14:textId="18FF6B99" w:rsidR="00564C9D" w:rsidRDefault="001B1DF3" w:rsidP="0058413D">
      <w:pPr>
        <w:pStyle w:val="HW3"/>
        <w:ind w:left="709" w:hanging="284"/>
      </w:pPr>
      <w:r>
        <w:t xml:space="preserve">taking steps to </w:t>
      </w:r>
      <w:r w:rsidR="00436078">
        <w:t xml:space="preserve">recover </w:t>
      </w:r>
      <w:r w:rsidR="00564C9D">
        <w:t xml:space="preserve">any amounts the </w:t>
      </w:r>
      <w:r w:rsidR="00046B08">
        <w:t>Customer</w:t>
      </w:r>
      <w:r w:rsidR="00564C9D">
        <w:t xml:space="preserve"> owes </w:t>
      </w:r>
      <w:r w:rsidR="00BD2EDB">
        <w:t xml:space="preserve">under an Agreement </w:t>
      </w:r>
      <w:r w:rsidR="00564C9D">
        <w:t xml:space="preserve">(including any fees paid to a debt collector or similar); </w:t>
      </w:r>
    </w:p>
    <w:p w14:paraId="3AAE153E" w14:textId="424C34E8" w:rsidR="000250DA" w:rsidRDefault="000250DA" w:rsidP="00D6345A">
      <w:pPr>
        <w:pStyle w:val="HW3"/>
        <w:ind w:left="709" w:hanging="284"/>
      </w:pPr>
      <w:r>
        <w:t xml:space="preserve">any death, injury or illness or damage to property arising from the </w:t>
      </w:r>
      <w:r w:rsidR="00046B08">
        <w:t>Customer</w:t>
      </w:r>
      <w:r>
        <w:t>’s unloading, storage or handling of the Goods;</w:t>
      </w:r>
    </w:p>
    <w:p w14:paraId="57C58919" w14:textId="487F543C" w:rsidR="00564C9D" w:rsidRDefault="00564C9D" w:rsidP="007A2F77">
      <w:pPr>
        <w:pStyle w:val="HW3"/>
        <w:ind w:left="709" w:hanging="284"/>
      </w:pPr>
      <w:r>
        <w:t xml:space="preserve">any breach of an Agreement </w:t>
      </w:r>
      <w:r w:rsidR="00B5157C">
        <w:t xml:space="preserve">or these Terms </w:t>
      </w:r>
      <w:r>
        <w:t xml:space="preserve">by the </w:t>
      </w:r>
      <w:r w:rsidR="00046B08">
        <w:t>Customer</w:t>
      </w:r>
      <w:r>
        <w:t xml:space="preserve">; </w:t>
      </w:r>
      <w:r w:rsidR="00ED3C63">
        <w:t>or</w:t>
      </w:r>
    </w:p>
    <w:p w14:paraId="4A749591" w14:textId="245D17D9" w:rsidR="007550AF" w:rsidRDefault="00564C9D" w:rsidP="007A2F77">
      <w:pPr>
        <w:pStyle w:val="HW3"/>
        <w:ind w:left="709" w:hanging="284"/>
      </w:pPr>
      <w:r>
        <w:t xml:space="preserve">any negligent or wilful act or omission by the </w:t>
      </w:r>
      <w:r w:rsidR="00046B08">
        <w:t>Customer</w:t>
      </w:r>
      <w:r>
        <w:t xml:space="preserve">, the </w:t>
      </w:r>
      <w:r w:rsidR="00046B08">
        <w:t>Customer</w:t>
      </w:r>
      <w:r>
        <w:t>’s employees, agents, servants</w:t>
      </w:r>
      <w:r w:rsidR="00382F03">
        <w:t xml:space="preserve"> or </w:t>
      </w:r>
      <w:r>
        <w:t>contractors</w:t>
      </w:r>
      <w:r w:rsidR="00382F03">
        <w:t>.</w:t>
      </w:r>
      <w:r w:rsidR="00FA3A9B">
        <w:t xml:space="preserve"> </w:t>
      </w:r>
    </w:p>
    <w:p w14:paraId="0515DF2B" w14:textId="111E6F91" w:rsidR="00BD2EDB" w:rsidRDefault="00BD2EDB" w:rsidP="00130509">
      <w:pPr>
        <w:pStyle w:val="HW3"/>
        <w:numPr>
          <w:ilvl w:val="0"/>
          <w:numId w:val="0"/>
        </w:numPr>
        <w:ind w:left="425"/>
      </w:pPr>
      <w:r>
        <w:t xml:space="preserve">Mighty Craft holds the benefit of this clause on trust for each of its related bodies corporate and each Brand Supplier. </w:t>
      </w:r>
    </w:p>
    <w:p w14:paraId="16C3ACE5" w14:textId="7075BB9F" w:rsidR="008F6228" w:rsidRDefault="008F6228" w:rsidP="007A2F77">
      <w:pPr>
        <w:pStyle w:val="HW1"/>
        <w:ind w:left="426" w:hanging="426"/>
      </w:pPr>
      <w:bookmarkStart w:id="37" w:name="_Ref51147065"/>
      <w:r>
        <w:t>Insurance</w:t>
      </w:r>
      <w:bookmarkEnd w:id="37"/>
    </w:p>
    <w:p w14:paraId="37BA573D" w14:textId="7C313240" w:rsidR="008F6228" w:rsidRPr="00435744" w:rsidRDefault="008F6228" w:rsidP="00435744">
      <w:pPr>
        <w:pStyle w:val="HW1"/>
        <w:numPr>
          <w:ilvl w:val="0"/>
          <w:numId w:val="0"/>
        </w:numPr>
        <w:ind w:left="426"/>
        <w:rPr>
          <w:b w:val="0"/>
        </w:rPr>
      </w:pPr>
      <w:r w:rsidRPr="00435744">
        <w:rPr>
          <w:b w:val="0"/>
        </w:rPr>
        <w:t>The</w:t>
      </w:r>
      <w:r>
        <w:rPr>
          <w:b w:val="0"/>
        </w:rPr>
        <w:t xml:space="preserve"> Customer </w:t>
      </w:r>
      <w:r w:rsidR="000D3917">
        <w:rPr>
          <w:b w:val="0"/>
        </w:rPr>
        <w:t>warrants that it holds all insurances required by law to be held by the Customer as well as public liability insurance with a limit of liability</w:t>
      </w:r>
      <w:r w:rsidR="001558AD">
        <w:rPr>
          <w:b w:val="0"/>
        </w:rPr>
        <w:t xml:space="preserve"> per annum</w:t>
      </w:r>
      <w:r w:rsidR="000D3917">
        <w:rPr>
          <w:b w:val="0"/>
        </w:rPr>
        <w:t xml:space="preserve"> of no less than $</w:t>
      </w:r>
      <w:r w:rsidR="001B1DF3">
        <w:rPr>
          <w:b w:val="0"/>
        </w:rPr>
        <w:t>20</w:t>
      </w:r>
      <w:r w:rsidR="000D3917">
        <w:rPr>
          <w:b w:val="0"/>
        </w:rPr>
        <w:t xml:space="preserve"> million per claim and in the aggregate.  </w:t>
      </w:r>
      <w:r w:rsidR="00433EE3">
        <w:rPr>
          <w:b w:val="0"/>
        </w:rPr>
        <w:t>Mighty Craft</w:t>
      </w:r>
      <w:r w:rsidR="000D3917">
        <w:rPr>
          <w:b w:val="0"/>
        </w:rPr>
        <w:t xml:space="preserve"> may request that the Customer provide certificates of currency to demonstrate compliance with this clause </w:t>
      </w:r>
      <w:r w:rsidR="000D3917">
        <w:rPr>
          <w:b w:val="0"/>
        </w:rPr>
        <w:fldChar w:fldCharType="begin"/>
      </w:r>
      <w:r w:rsidR="000D3917">
        <w:rPr>
          <w:b w:val="0"/>
        </w:rPr>
        <w:instrText xml:space="preserve"> REF _Ref51147065 \w \h </w:instrText>
      </w:r>
      <w:r w:rsidR="000D3917">
        <w:rPr>
          <w:b w:val="0"/>
        </w:rPr>
      </w:r>
      <w:r w:rsidR="000D3917">
        <w:rPr>
          <w:b w:val="0"/>
        </w:rPr>
        <w:fldChar w:fldCharType="separate"/>
      </w:r>
      <w:r w:rsidR="00332A71">
        <w:rPr>
          <w:b w:val="0"/>
        </w:rPr>
        <w:t>14</w:t>
      </w:r>
      <w:r w:rsidR="000D3917">
        <w:rPr>
          <w:b w:val="0"/>
        </w:rPr>
        <w:fldChar w:fldCharType="end"/>
      </w:r>
      <w:r w:rsidR="000D3917">
        <w:rPr>
          <w:b w:val="0"/>
        </w:rPr>
        <w:t>.</w:t>
      </w:r>
    </w:p>
    <w:p w14:paraId="39EBBB48" w14:textId="6F39C83D" w:rsidR="00564C9D" w:rsidRDefault="00564C9D" w:rsidP="007A2F77">
      <w:pPr>
        <w:pStyle w:val="HW1"/>
        <w:ind w:left="426" w:hanging="426"/>
      </w:pPr>
      <w:r>
        <w:t>Confidentiality</w:t>
      </w:r>
    </w:p>
    <w:p w14:paraId="237C886F" w14:textId="7280AA05" w:rsidR="00564C9D" w:rsidRDefault="00564C9D" w:rsidP="007A2F77">
      <w:pPr>
        <w:pStyle w:val="HW2"/>
        <w:ind w:left="426" w:hanging="426"/>
      </w:pPr>
      <w:r>
        <w:t xml:space="preserve">The </w:t>
      </w:r>
      <w:r w:rsidR="00046B08">
        <w:t>Customer</w:t>
      </w:r>
      <w:r>
        <w:t>:</w:t>
      </w:r>
    </w:p>
    <w:p w14:paraId="7B8AC48A" w14:textId="05CBF38B" w:rsidR="00564C9D" w:rsidRDefault="00564C9D" w:rsidP="007A2F77">
      <w:pPr>
        <w:pStyle w:val="HW3"/>
        <w:ind w:left="709" w:hanging="284"/>
      </w:pPr>
      <w:r>
        <w:t>may use Confidential Information solely for the purposes of the relevant Agreement;</w:t>
      </w:r>
    </w:p>
    <w:p w14:paraId="15A2E782" w14:textId="77777777" w:rsidR="00564C9D" w:rsidRDefault="00564C9D" w:rsidP="007A2F77">
      <w:pPr>
        <w:pStyle w:val="HW3"/>
        <w:ind w:left="709" w:hanging="284"/>
      </w:pPr>
      <w:r>
        <w:t>must keep confidential all Confidential Information; and</w:t>
      </w:r>
    </w:p>
    <w:p w14:paraId="259825FE" w14:textId="11432662" w:rsidR="00564C9D" w:rsidRDefault="00564C9D" w:rsidP="007A2F77">
      <w:pPr>
        <w:pStyle w:val="HW3"/>
        <w:ind w:left="709" w:hanging="284"/>
      </w:pPr>
      <w:r>
        <w:t>may disclose Confidential Information only to (</w:t>
      </w:r>
      <w:proofErr w:type="spellStart"/>
      <w:r>
        <w:t>i</w:t>
      </w:r>
      <w:proofErr w:type="spellEnd"/>
      <w:r>
        <w:t xml:space="preserve">) employees and contractors who (A) are aware and agree that the Confidential Information must be kept confidential and (B) either have a need to know the Confidential Information (and only to the extent that each has a need to know), or have been specifically approved by </w:t>
      </w:r>
      <w:r w:rsidR="00433EE3">
        <w:t>Mighty Craft</w:t>
      </w:r>
      <w:r>
        <w:t xml:space="preserve">; (ii) as required by law or securities exchange regulation; or (iii) with the prior written consent of </w:t>
      </w:r>
      <w:r w:rsidR="00433EE3">
        <w:t>Mighty Craft</w:t>
      </w:r>
      <w:r>
        <w:t>.</w:t>
      </w:r>
    </w:p>
    <w:p w14:paraId="1677442C" w14:textId="58242756" w:rsidR="00D62DA4" w:rsidRDefault="00564C9D" w:rsidP="00D62DA4">
      <w:pPr>
        <w:pStyle w:val="HW2"/>
        <w:ind w:left="426" w:hanging="426"/>
      </w:pPr>
      <w:r>
        <w:t xml:space="preserve">The </w:t>
      </w:r>
      <w:r w:rsidR="00046B08">
        <w:t>Customer</w:t>
      </w:r>
      <w:r>
        <w:t xml:space="preserve"> must notify </w:t>
      </w:r>
      <w:r w:rsidR="00433EE3">
        <w:t>Mighty Craft</w:t>
      </w:r>
      <w:r>
        <w:t xml:space="preserve"> immediately once it becomes aware of any breach of confidentiality in respect of the Confidential Information and must take all reasonable steps necessary to prevent further unauthorised use or disclosure of the Confidential Information.</w:t>
      </w:r>
      <w:bookmarkStart w:id="38" w:name="_Ref522196458"/>
    </w:p>
    <w:p w14:paraId="7BA27544" w14:textId="574BEAB0" w:rsidR="00564C9D" w:rsidRDefault="00564C9D" w:rsidP="007A2F77">
      <w:pPr>
        <w:pStyle w:val="HW1"/>
        <w:ind w:left="426" w:hanging="426"/>
      </w:pPr>
      <w:r>
        <w:t>GST</w:t>
      </w:r>
      <w:bookmarkEnd w:id="38"/>
    </w:p>
    <w:p w14:paraId="2279BD5F" w14:textId="77777777" w:rsidR="00564C9D" w:rsidRDefault="00564C9D" w:rsidP="007A2F77">
      <w:pPr>
        <w:pStyle w:val="HW2"/>
        <w:ind w:left="426" w:hanging="426"/>
      </w:pPr>
      <w:r>
        <w:t xml:space="preserve">In this clause, words and expressions which are defined in the </w:t>
      </w:r>
      <w:r w:rsidRPr="00205AD6">
        <w:rPr>
          <w:i/>
        </w:rPr>
        <w:t>A New Tax System (Goods and Services Tax) Act 1999</w:t>
      </w:r>
      <w:r>
        <w:t xml:space="preserve"> (</w:t>
      </w:r>
      <w:proofErr w:type="spellStart"/>
      <w:r>
        <w:t>Cth</w:t>
      </w:r>
      <w:proofErr w:type="spellEnd"/>
      <w:r>
        <w:t>) (as amended, varied or replaced from time to time) have the same meaning given to them by that Act.</w:t>
      </w:r>
    </w:p>
    <w:p w14:paraId="3362AF2B" w14:textId="24D88493" w:rsidR="00564C9D" w:rsidRDefault="00564C9D" w:rsidP="007A2F77">
      <w:pPr>
        <w:pStyle w:val="HW2"/>
        <w:ind w:left="426" w:hanging="426"/>
      </w:pPr>
      <w:bookmarkStart w:id="39" w:name="_Ref51237625"/>
      <w:r>
        <w:t xml:space="preserve">Unless otherwise expressly stated in writing in an Agreement, all amounts payable by the </w:t>
      </w:r>
      <w:r w:rsidR="00046B08">
        <w:t>Customer</w:t>
      </w:r>
      <w:r>
        <w:t xml:space="preserve"> in connection with an Agreement do not include an amount for GST.</w:t>
      </w:r>
      <w:r w:rsidR="00205AD6">
        <w:t xml:space="preserve"> </w:t>
      </w:r>
      <w:r>
        <w:t xml:space="preserve"> If GST is payable on any supply made by </w:t>
      </w:r>
      <w:r w:rsidR="00433EE3">
        <w:t>Mighty Craft</w:t>
      </w:r>
      <w:r>
        <w:t xml:space="preserve"> under these Terms, the </w:t>
      </w:r>
      <w:r w:rsidR="00046B08">
        <w:t>Customer</w:t>
      </w:r>
      <w:r>
        <w:t xml:space="preserve"> must pay to </w:t>
      </w:r>
      <w:r w:rsidR="00433EE3">
        <w:t>Mighty Craft</w:t>
      </w:r>
      <w:r>
        <w:t xml:space="preserve">, in addition to and at the same time as the payment for the supply, an amount equal to the amount of GST on the supply. </w:t>
      </w:r>
      <w:r w:rsidR="00205AD6">
        <w:t xml:space="preserve"> </w:t>
      </w:r>
      <w:r>
        <w:t xml:space="preserve">Where the </w:t>
      </w:r>
      <w:r w:rsidR="00046B08">
        <w:t>Customer</w:t>
      </w:r>
      <w:r>
        <w:t xml:space="preserve"> is required by these Terms to reimburse or indemnify </w:t>
      </w:r>
      <w:r w:rsidR="00433EE3">
        <w:t>Mighty Craft</w:t>
      </w:r>
      <w:r>
        <w:t xml:space="preserve"> for any Loss or other amount incurred, the amount to be reimbursed or paid will be reduced by the amount of any input tax credit that </w:t>
      </w:r>
      <w:r w:rsidR="00433EE3">
        <w:t>Mighty Craft</w:t>
      </w:r>
      <w:r>
        <w:t xml:space="preserve"> will be entitled to claim for the Loss or amount incurred and increased by the amount of any GST payable by </w:t>
      </w:r>
      <w:r w:rsidR="00433EE3">
        <w:t>Mighty Craft</w:t>
      </w:r>
      <w:r>
        <w:t xml:space="preserve"> in respect o</w:t>
      </w:r>
      <w:r w:rsidR="00205AD6">
        <w:t>f the reimbursement or payment.</w:t>
      </w:r>
      <w:bookmarkEnd w:id="39"/>
    </w:p>
    <w:p w14:paraId="3F7CE558" w14:textId="77777777" w:rsidR="00564C9D" w:rsidRDefault="00564C9D" w:rsidP="007A2F77">
      <w:pPr>
        <w:pStyle w:val="HW1"/>
        <w:ind w:left="426" w:hanging="426"/>
      </w:pPr>
      <w:bookmarkStart w:id="40" w:name="_Ref522197232"/>
      <w:r>
        <w:t>Termination</w:t>
      </w:r>
      <w:bookmarkEnd w:id="40"/>
    </w:p>
    <w:p w14:paraId="3577296D" w14:textId="16273CE4" w:rsidR="00564C9D" w:rsidRDefault="00564C9D" w:rsidP="007A2F77">
      <w:pPr>
        <w:pStyle w:val="HW2"/>
        <w:ind w:left="426" w:hanging="426"/>
      </w:pPr>
      <w:bookmarkStart w:id="41" w:name="_Ref522196503"/>
      <w:r>
        <w:t xml:space="preserve">Without limiting </w:t>
      </w:r>
      <w:r w:rsidR="00433EE3">
        <w:t>Mighty Craft</w:t>
      </w:r>
      <w:r>
        <w:t xml:space="preserve">’s other rights under these Terms, and to the extent permitted by law, </w:t>
      </w:r>
      <w:r w:rsidR="00433EE3">
        <w:t>Mighty Craft</w:t>
      </w:r>
      <w:r>
        <w:t xml:space="preserve"> may terminate any Agreement</w:t>
      </w:r>
      <w:r w:rsidR="00B145D5">
        <w:t xml:space="preserve"> with the Customer</w:t>
      </w:r>
      <w:r>
        <w:t xml:space="preserve"> and any </w:t>
      </w:r>
      <w:r w:rsidR="00304958">
        <w:t xml:space="preserve">trading </w:t>
      </w:r>
      <w:r>
        <w:t xml:space="preserve">account facility with immediate effect by written notice to the </w:t>
      </w:r>
      <w:r w:rsidR="00046B08">
        <w:t>Customer</w:t>
      </w:r>
      <w:r>
        <w:t xml:space="preserve"> if:</w:t>
      </w:r>
      <w:bookmarkEnd w:id="41"/>
    </w:p>
    <w:p w14:paraId="377D06E0" w14:textId="6CFB1CB9" w:rsidR="00564C9D" w:rsidRDefault="00564C9D" w:rsidP="007A2F77">
      <w:pPr>
        <w:pStyle w:val="HW3"/>
        <w:ind w:left="709" w:hanging="284"/>
      </w:pPr>
      <w:r>
        <w:t xml:space="preserve">the </w:t>
      </w:r>
      <w:r w:rsidR="00046B08">
        <w:t>Customer</w:t>
      </w:r>
      <w:r>
        <w:t xml:space="preserve"> fails to make any payment under the Agreement to </w:t>
      </w:r>
      <w:r w:rsidR="00433EE3">
        <w:t>Mighty Craft</w:t>
      </w:r>
      <w:r>
        <w:t xml:space="preserve"> by the due date for that payment;</w:t>
      </w:r>
    </w:p>
    <w:p w14:paraId="527D95C4" w14:textId="3C0B758B" w:rsidR="00564C9D" w:rsidRDefault="00564C9D" w:rsidP="007A2F77">
      <w:pPr>
        <w:pStyle w:val="HW3"/>
        <w:ind w:left="709" w:hanging="284"/>
      </w:pPr>
      <w:bookmarkStart w:id="42" w:name="_Ref522196973"/>
      <w:r>
        <w:t xml:space="preserve">the </w:t>
      </w:r>
      <w:r w:rsidR="00046B08">
        <w:t>Customer</w:t>
      </w:r>
      <w:r>
        <w:t xml:space="preserve"> is the subject of an </w:t>
      </w:r>
      <w:r w:rsidR="006C6CD1">
        <w:t>I</w:t>
      </w:r>
      <w:r>
        <w:t xml:space="preserve">nsolvency </w:t>
      </w:r>
      <w:r w:rsidR="006C6CD1">
        <w:t>E</w:t>
      </w:r>
      <w:r>
        <w:t>vent;</w:t>
      </w:r>
      <w:bookmarkEnd w:id="42"/>
    </w:p>
    <w:p w14:paraId="61B2E44E" w14:textId="14A7E435" w:rsidR="00294F45" w:rsidRDefault="00564C9D" w:rsidP="007A2F77">
      <w:pPr>
        <w:pStyle w:val="HW3"/>
        <w:ind w:left="709" w:hanging="284"/>
      </w:pPr>
      <w:r>
        <w:t xml:space="preserve">the </w:t>
      </w:r>
      <w:r w:rsidR="00046B08">
        <w:t>Customer</w:t>
      </w:r>
      <w:r>
        <w:t xml:space="preserve"> has breached any term of the relevant Agreement and, if the breach is capable of remedy, </w:t>
      </w:r>
      <w:r w:rsidR="00A7524A">
        <w:t xml:space="preserve">the Customer </w:t>
      </w:r>
      <w:r>
        <w:t>has no</w:t>
      </w:r>
      <w:r w:rsidR="00205AD6">
        <w:t xml:space="preserve">t remedied the breach within </w:t>
      </w:r>
      <w:r w:rsidR="001B1DF3">
        <w:t>2 Business Days</w:t>
      </w:r>
      <w:r>
        <w:t xml:space="preserve"> </w:t>
      </w:r>
      <w:r w:rsidR="0022004B">
        <w:t>of</w:t>
      </w:r>
      <w:r>
        <w:t xml:space="preserve"> receiving notice requiring the breach to be remedied; </w:t>
      </w:r>
    </w:p>
    <w:p w14:paraId="36E76A9A" w14:textId="171D7FAF" w:rsidR="00564C9D" w:rsidRDefault="00294F45" w:rsidP="007A2F77">
      <w:pPr>
        <w:pStyle w:val="HW3"/>
        <w:ind w:left="709" w:hanging="284"/>
      </w:pPr>
      <w:r>
        <w:t xml:space="preserve">a person who has previously provided a guarantee in relation to the Customer’s obligations to </w:t>
      </w:r>
      <w:r w:rsidR="00433EE3">
        <w:t>Mighty Craft</w:t>
      </w:r>
      <w:r>
        <w:t xml:space="preserve"> withdraw</w:t>
      </w:r>
      <w:r w:rsidR="00B5157C">
        <w:t>s</w:t>
      </w:r>
      <w:r>
        <w:t xml:space="preserve"> that guarantee</w:t>
      </w:r>
      <w:r w:rsidR="009E336A">
        <w:t>;</w:t>
      </w:r>
      <w:r>
        <w:t xml:space="preserve"> </w:t>
      </w:r>
      <w:r w:rsidR="00564C9D">
        <w:t>or</w:t>
      </w:r>
    </w:p>
    <w:p w14:paraId="66F16D16" w14:textId="1C076518" w:rsidR="00564C9D" w:rsidRDefault="00433EE3" w:rsidP="00D6345A">
      <w:pPr>
        <w:pStyle w:val="HW3"/>
        <w:ind w:left="709" w:hanging="284"/>
      </w:pPr>
      <w:r>
        <w:t>Mighty Craft</w:t>
      </w:r>
      <w:r w:rsidR="00095E0D">
        <w:t xml:space="preserve"> or the Customer</w:t>
      </w:r>
      <w:r w:rsidR="003E3ABD">
        <w:t xml:space="preserve"> is prevented or delayed in performing its obligations under an Agreement due to a </w:t>
      </w:r>
      <w:r w:rsidR="00A763D2">
        <w:t>Force Majeure Event</w:t>
      </w:r>
      <w:r w:rsidR="00564C9D">
        <w:t>.</w:t>
      </w:r>
    </w:p>
    <w:p w14:paraId="56F2C859" w14:textId="31E0A5A1" w:rsidR="00564C9D" w:rsidRDefault="00564C9D" w:rsidP="007A2F77">
      <w:pPr>
        <w:pStyle w:val="HW2"/>
        <w:ind w:left="426" w:hanging="426"/>
      </w:pPr>
      <w:r>
        <w:t xml:space="preserve">On termination of an Agreement: </w:t>
      </w:r>
    </w:p>
    <w:p w14:paraId="3AFCD2A1" w14:textId="729D61E1" w:rsidR="00564C9D" w:rsidRDefault="00564C9D" w:rsidP="007A2F77">
      <w:pPr>
        <w:pStyle w:val="HW3"/>
        <w:ind w:left="709" w:hanging="284"/>
      </w:pPr>
      <w:r>
        <w:t xml:space="preserve">the </w:t>
      </w:r>
      <w:r w:rsidR="00046B08">
        <w:t>Customer</w:t>
      </w:r>
      <w:r>
        <w:t xml:space="preserve"> must not sell or part with possession (other than as required under </w:t>
      </w:r>
      <w:r w:rsidR="00205AD6">
        <w:t>clause </w:t>
      </w:r>
      <w:r w:rsidR="00070A94">
        <w:fldChar w:fldCharType="begin"/>
      </w:r>
      <w:r w:rsidR="00070A94">
        <w:instrText xml:space="preserve"> REF _Ref5114570 \w \h </w:instrText>
      </w:r>
      <w:r w:rsidR="00070A94">
        <w:fldChar w:fldCharType="separate"/>
      </w:r>
      <w:r w:rsidR="00332A71">
        <w:t>17.2(b)</w:t>
      </w:r>
      <w:r w:rsidR="00070A94">
        <w:fldChar w:fldCharType="end"/>
      </w:r>
      <w:r>
        <w:t>) any Goods the subject of the Agreement (</w:t>
      </w:r>
      <w:r w:rsidR="00A763D2">
        <w:t>unless</w:t>
      </w:r>
      <w:r>
        <w:t xml:space="preserve"> </w:t>
      </w:r>
      <w:r w:rsidR="00A763D2">
        <w:t xml:space="preserve">the </w:t>
      </w:r>
      <w:r>
        <w:t>Goods have been paid for);</w:t>
      </w:r>
    </w:p>
    <w:p w14:paraId="56A4A7C5" w14:textId="77777777" w:rsidR="00762CDA" w:rsidRDefault="00564C9D" w:rsidP="007A2F77">
      <w:pPr>
        <w:pStyle w:val="HW3"/>
        <w:ind w:left="709" w:hanging="284"/>
      </w:pPr>
      <w:bookmarkStart w:id="43" w:name="_Ref5114570"/>
      <w:r>
        <w:t xml:space="preserve">the </w:t>
      </w:r>
      <w:r w:rsidR="00046B08">
        <w:t>Customer</w:t>
      </w:r>
      <w:r>
        <w:t xml:space="preserve"> must, at its cost, immediately return to </w:t>
      </w:r>
      <w:r w:rsidR="00433EE3">
        <w:t>Mighty Craft</w:t>
      </w:r>
      <w:r>
        <w:t xml:space="preserve"> all Goods the subject of the Agreement (</w:t>
      </w:r>
      <w:r w:rsidR="00A763D2">
        <w:t>unless the Goods have been paid for</w:t>
      </w:r>
      <w:r>
        <w:t>) and any displays and other promotional and advertising materials in relation to the Goods</w:t>
      </w:r>
    </w:p>
    <w:p w14:paraId="10292B3B" w14:textId="67EEB8D7" w:rsidR="00564C9D" w:rsidRDefault="00762CDA" w:rsidP="007A2F77">
      <w:pPr>
        <w:pStyle w:val="HW3"/>
        <w:ind w:left="709" w:hanging="284"/>
      </w:pPr>
      <w:r>
        <w:t>the Customer must return to Might Craft all hard copies of Confidential Information in its possession or control and expunge all electronic copies of Confidential Information from its systems</w:t>
      </w:r>
      <w:r w:rsidR="00564C9D">
        <w:t>;</w:t>
      </w:r>
      <w:bookmarkEnd w:id="43"/>
      <w:r w:rsidR="00564C9D">
        <w:t xml:space="preserve"> </w:t>
      </w:r>
      <w:r w:rsidR="006C3BC0">
        <w:t>and</w:t>
      </w:r>
    </w:p>
    <w:p w14:paraId="4E34A574" w14:textId="14DFC5AE" w:rsidR="00564C9D" w:rsidRDefault="00564C9D" w:rsidP="007A2F77">
      <w:pPr>
        <w:pStyle w:val="HW3"/>
        <w:ind w:left="709" w:hanging="284"/>
      </w:pPr>
      <w:r>
        <w:t xml:space="preserve">all money owed by the </w:t>
      </w:r>
      <w:r w:rsidR="00046B08">
        <w:t>Customer</w:t>
      </w:r>
      <w:r>
        <w:t xml:space="preserve"> to </w:t>
      </w:r>
      <w:r w:rsidR="00433EE3">
        <w:t>Mighty Craft</w:t>
      </w:r>
      <w:r>
        <w:t xml:space="preserve"> will become immediately due and payable.</w:t>
      </w:r>
    </w:p>
    <w:p w14:paraId="54BC3D50" w14:textId="77777777" w:rsidR="00564C9D" w:rsidRDefault="00564C9D" w:rsidP="007A2F77">
      <w:pPr>
        <w:pStyle w:val="HW2"/>
        <w:ind w:left="426" w:hanging="426"/>
      </w:pPr>
      <w:r>
        <w:t>Each party retains any rights, entitlements or remedies it has accrued before termination, including the right to pursue all remedies available to either party at law or in equity.</w:t>
      </w:r>
    </w:p>
    <w:p w14:paraId="54890EA9" w14:textId="77777777" w:rsidR="00564C9D" w:rsidRDefault="00564C9D" w:rsidP="007A2F77">
      <w:pPr>
        <w:pStyle w:val="HW1"/>
        <w:ind w:left="426" w:hanging="426"/>
      </w:pPr>
      <w:r>
        <w:t>Cancellation</w:t>
      </w:r>
    </w:p>
    <w:p w14:paraId="2904591D" w14:textId="09725536" w:rsidR="00564C9D" w:rsidRDefault="00B145D5" w:rsidP="007A2F77">
      <w:pPr>
        <w:pStyle w:val="HW2"/>
        <w:ind w:left="426" w:hanging="426"/>
      </w:pPr>
      <w:bookmarkStart w:id="44" w:name="_Ref522197034"/>
      <w:r>
        <w:t xml:space="preserve">Without limiting clause </w:t>
      </w:r>
      <w:r>
        <w:fldChar w:fldCharType="begin"/>
      </w:r>
      <w:r>
        <w:instrText xml:space="preserve"> REF _Ref522197232 \w \h </w:instrText>
      </w:r>
      <w:r>
        <w:fldChar w:fldCharType="separate"/>
      </w:r>
      <w:r w:rsidR="00332A71">
        <w:t>17</w:t>
      </w:r>
      <w:r>
        <w:fldChar w:fldCharType="end"/>
      </w:r>
      <w:r>
        <w:t xml:space="preserve">, </w:t>
      </w:r>
      <w:r w:rsidR="00433EE3">
        <w:t>Mighty Craft</w:t>
      </w:r>
      <w:r w:rsidR="00564C9D">
        <w:t xml:space="preserve"> may cancel or suspend any Agreement </w:t>
      </w:r>
      <w:r>
        <w:t>at any time by giving</w:t>
      </w:r>
      <w:r w:rsidR="00564C9D">
        <w:t xml:space="preserve"> the </w:t>
      </w:r>
      <w:r w:rsidR="00046B08">
        <w:t>Customer</w:t>
      </w:r>
      <w:r w:rsidR="00564C9D">
        <w:t xml:space="preserve"> written notice</w:t>
      </w:r>
      <w:r w:rsidR="00842A9A">
        <w:t xml:space="preserve"> (which includes email)</w:t>
      </w:r>
      <w:r w:rsidR="00564C9D">
        <w:t xml:space="preserve"> of cancellation or suspension where </w:t>
      </w:r>
      <w:r w:rsidR="00433EE3">
        <w:t>Mighty Craft</w:t>
      </w:r>
      <w:r w:rsidR="00564C9D">
        <w:t xml:space="preserve"> believes (for any reason) that it will be unable to supply the relevant Goods to the </w:t>
      </w:r>
      <w:r w:rsidR="00046B08">
        <w:t>Customer</w:t>
      </w:r>
      <w:r w:rsidR="00564C9D">
        <w:t xml:space="preserve">, provided that </w:t>
      </w:r>
      <w:r w:rsidR="00433EE3">
        <w:t>Mighty Craft</w:t>
      </w:r>
      <w:r w:rsidR="00564C9D">
        <w:t xml:space="preserve"> will refund to the </w:t>
      </w:r>
      <w:r w:rsidR="00046B08">
        <w:t>Customer</w:t>
      </w:r>
      <w:r w:rsidR="00564C9D">
        <w:t xml:space="preserve"> any amounts already paid by the </w:t>
      </w:r>
      <w:r w:rsidR="00046B08">
        <w:t>Customer</w:t>
      </w:r>
      <w:r w:rsidR="00564C9D">
        <w:t xml:space="preserve"> for the Goods subject to </w:t>
      </w:r>
      <w:r w:rsidR="00D965F7">
        <w:t>a</w:t>
      </w:r>
      <w:r w:rsidR="00564C9D">
        <w:t xml:space="preserve"> cancellation</w:t>
      </w:r>
      <w:r w:rsidR="00121B1A">
        <w:t xml:space="preserve"> or suspension</w:t>
      </w:r>
      <w:r w:rsidR="00564C9D">
        <w:t xml:space="preserve">.  The refund of any amounts will be the </w:t>
      </w:r>
      <w:r w:rsidR="00046B08">
        <w:t>Customer</w:t>
      </w:r>
      <w:r w:rsidR="00564C9D">
        <w:t xml:space="preserve">’s sole remedy against </w:t>
      </w:r>
      <w:r w:rsidR="00433EE3">
        <w:t>Mighty Craft</w:t>
      </w:r>
      <w:r w:rsidR="00564C9D">
        <w:t xml:space="preserve"> in respect of any </w:t>
      </w:r>
      <w:proofErr w:type="gramStart"/>
      <w:r w:rsidR="00564C9D">
        <w:t xml:space="preserve">cancellation </w:t>
      </w:r>
      <w:r w:rsidR="00121B1A">
        <w:t xml:space="preserve"> or</w:t>
      </w:r>
      <w:proofErr w:type="gramEnd"/>
      <w:r w:rsidR="00121B1A">
        <w:t xml:space="preserve"> suspension </w:t>
      </w:r>
      <w:r w:rsidR="00564C9D">
        <w:t xml:space="preserve">under this </w:t>
      </w:r>
      <w:r w:rsidR="00205AD6">
        <w:t>clause </w:t>
      </w:r>
      <w:r w:rsidR="00205AD6">
        <w:fldChar w:fldCharType="begin"/>
      </w:r>
      <w:r w:rsidR="00205AD6">
        <w:instrText xml:space="preserve"> REF _Ref522197034 \w \h </w:instrText>
      </w:r>
      <w:r w:rsidR="00205AD6">
        <w:fldChar w:fldCharType="separate"/>
      </w:r>
      <w:r w:rsidR="00332A71">
        <w:t>18.1</w:t>
      </w:r>
      <w:r w:rsidR="00205AD6">
        <w:fldChar w:fldCharType="end"/>
      </w:r>
      <w:r w:rsidR="00564C9D">
        <w:t>.</w:t>
      </w:r>
      <w:bookmarkEnd w:id="44"/>
    </w:p>
    <w:p w14:paraId="26DB80B5" w14:textId="3746B021" w:rsidR="00564C9D" w:rsidRDefault="00564C9D" w:rsidP="00FF28A9">
      <w:pPr>
        <w:pStyle w:val="HW2"/>
        <w:ind w:left="284" w:hanging="426"/>
      </w:pPr>
      <w:r>
        <w:t xml:space="preserve">Neither an Agreement nor any Offer that has been submitted can be cancelled by the </w:t>
      </w:r>
      <w:r w:rsidR="00046B08">
        <w:t>Customer</w:t>
      </w:r>
      <w:r>
        <w:t xml:space="preserve"> except with the prior written consent of </w:t>
      </w:r>
      <w:r w:rsidR="00433EE3">
        <w:t>Mighty Craft</w:t>
      </w:r>
      <w:r w:rsidR="003466FE">
        <w:t xml:space="preserve"> or in accordance with clause </w:t>
      </w:r>
      <w:r w:rsidR="003466FE">
        <w:fldChar w:fldCharType="begin"/>
      </w:r>
      <w:r w:rsidR="003466FE">
        <w:instrText xml:space="preserve"> REF _Ref21680000 \w \h </w:instrText>
      </w:r>
      <w:r w:rsidR="003466FE">
        <w:fldChar w:fldCharType="separate"/>
      </w:r>
      <w:r w:rsidR="00332A71">
        <w:t>4.2(b)</w:t>
      </w:r>
      <w:r w:rsidR="003466FE">
        <w:fldChar w:fldCharType="end"/>
      </w:r>
      <w:r w:rsidR="00A655E4">
        <w:t xml:space="preserve"> and, without prejudice to any other rights </w:t>
      </w:r>
      <w:r w:rsidR="00433EE3">
        <w:t>Mighty Craft</w:t>
      </w:r>
      <w:r w:rsidR="00A655E4">
        <w:t xml:space="preserve"> may have, the Customer</w:t>
      </w:r>
      <w:r w:rsidR="00D16FD0">
        <w:t xml:space="preserve"> will</w:t>
      </w:r>
      <w:r w:rsidR="00A655E4">
        <w:t xml:space="preserve"> indemnif</w:t>
      </w:r>
      <w:r w:rsidR="00D16FD0">
        <w:t>y</w:t>
      </w:r>
      <w:r w:rsidR="00A655E4">
        <w:t xml:space="preserve"> </w:t>
      </w:r>
      <w:r w:rsidR="00433EE3">
        <w:t>Mighty Craft</w:t>
      </w:r>
      <w:r w:rsidR="00D16FD0">
        <w:t xml:space="preserve"> immediately on written demand</w:t>
      </w:r>
      <w:r w:rsidR="00A655E4">
        <w:t xml:space="preserve"> for any Loss incurred by </w:t>
      </w:r>
      <w:r w:rsidR="00433EE3">
        <w:t>Mighty Craft</w:t>
      </w:r>
      <w:r w:rsidR="00A655E4">
        <w:t xml:space="preserve"> in connection with any cancellation.</w:t>
      </w:r>
    </w:p>
    <w:p w14:paraId="7B1A944E" w14:textId="77777777" w:rsidR="00564C9D" w:rsidRDefault="00564C9D" w:rsidP="00EF3C75">
      <w:pPr>
        <w:pStyle w:val="HW1"/>
        <w:ind w:left="284" w:hanging="426"/>
      </w:pPr>
      <w:bookmarkStart w:id="45" w:name="_Ref522197236"/>
      <w:r>
        <w:t>Inconsistency</w:t>
      </w:r>
      <w:bookmarkEnd w:id="45"/>
    </w:p>
    <w:p w14:paraId="236031BA" w14:textId="53A2F564" w:rsidR="00564C9D" w:rsidRDefault="00564C9D" w:rsidP="00FF28A9">
      <w:pPr>
        <w:pStyle w:val="HW2"/>
        <w:ind w:left="284" w:hanging="426"/>
      </w:pPr>
      <w:r>
        <w:t xml:space="preserve">Unless otherwise specified in these Terms, in the event of an inconsistency between any of the documents listed in </w:t>
      </w:r>
      <w:r w:rsidR="00205AD6">
        <w:t>clause </w:t>
      </w:r>
      <w:r w:rsidR="00205AD6">
        <w:fldChar w:fldCharType="begin"/>
      </w:r>
      <w:r w:rsidR="00205AD6">
        <w:instrText xml:space="preserve"> REF _Ref522197077 \w \h </w:instrText>
      </w:r>
      <w:r w:rsidR="00205AD6">
        <w:fldChar w:fldCharType="separate"/>
      </w:r>
      <w:r w:rsidR="00332A71">
        <w:t>2.3</w:t>
      </w:r>
      <w:r w:rsidR="00205AD6">
        <w:fldChar w:fldCharType="end"/>
      </w:r>
      <w:r>
        <w:t xml:space="preserve">, </w:t>
      </w:r>
      <w:r>
        <w:lastRenderedPageBreak/>
        <w:t>the following order of precedence will apply to the extent of the inconsistency</w:t>
      </w:r>
      <w:r w:rsidR="00BD2EDB">
        <w:t>:</w:t>
      </w:r>
      <w:r w:rsidR="00F75DCC">
        <w:t xml:space="preserve"> (1) </w:t>
      </w:r>
      <w:r>
        <w:t>the prices and quantity of Goods set out in</w:t>
      </w:r>
      <w:r w:rsidR="0020795C" w:rsidRPr="0020795C">
        <w:t xml:space="preserve"> </w:t>
      </w:r>
      <w:r w:rsidR="0020795C">
        <w:t>the Quote or, if there is no Quote, in the Order</w:t>
      </w:r>
      <w:r w:rsidR="00BD2EDB">
        <w:t>;</w:t>
      </w:r>
      <w:r w:rsidR="0020795C">
        <w:t xml:space="preserve"> </w:t>
      </w:r>
      <w:r w:rsidR="00F75DCC">
        <w:t xml:space="preserve">(2) </w:t>
      </w:r>
      <w:r>
        <w:t>these Terms;</w:t>
      </w:r>
      <w:r w:rsidR="00F75DCC">
        <w:t xml:space="preserve"> (3) </w:t>
      </w:r>
      <w:r>
        <w:t xml:space="preserve">the </w:t>
      </w:r>
      <w:r w:rsidR="00EF3C75">
        <w:t>Customer Account Application</w:t>
      </w:r>
      <w:r>
        <w:t>;</w:t>
      </w:r>
      <w:r w:rsidR="00F75DCC">
        <w:t xml:space="preserve"> (4) </w:t>
      </w:r>
      <w:r>
        <w:t>any other terms of the Quote (if applicable);</w:t>
      </w:r>
      <w:r w:rsidR="00F75DCC">
        <w:t xml:space="preserve"> (5) </w:t>
      </w:r>
      <w:r>
        <w:t>the Invoice; and</w:t>
      </w:r>
      <w:r w:rsidR="00F75DCC">
        <w:t xml:space="preserve"> (6) </w:t>
      </w:r>
      <w:r>
        <w:t xml:space="preserve">without limiting </w:t>
      </w:r>
      <w:r w:rsidR="00205AD6">
        <w:t>clause </w:t>
      </w:r>
      <w:r w:rsidR="00205AD6">
        <w:fldChar w:fldCharType="begin"/>
      </w:r>
      <w:r w:rsidR="00205AD6">
        <w:instrText xml:space="preserve"> REF _Ref522197089 \w \h </w:instrText>
      </w:r>
      <w:r w:rsidR="00205AD6">
        <w:fldChar w:fldCharType="separate"/>
      </w:r>
      <w:r w:rsidR="00332A71">
        <w:t>19.2</w:t>
      </w:r>
      <w:r w:rsidR="00205AD6">
        <w:fldChar w:fldCharType="end"/>
      </w:r>
      <w:r>
        <w:t xml:space="preserve">, any terms in the Order which are accepted by </w:t>
      </w:r>
      <w:r w:rsidR="00433EE3">
        <w:t>Mighty Craft</w:t>
      </w:r>
      <w:r>
        <w:t xml:space="preserve"> in writing.</w:t>
      </w:r>
    </w:p>
    <w:p w14:paraId="3C6074E0" w14:textId="7C9E5CD7" w:rsidR="00564C9D" w:rsidRDefault="00564C9D" w:rsidP="00EF3C75">
      <w:pPr>
        <w:pStyle w:val="HW2"/>
        <w:ind w:left="284" w:hanging="426"/>
      </w:pPr>
      <w:bookmarkStart w:id="46" w:name="_Ref522197089"/>
      <w:r>
        <w:t xml:space="preserve">These Terms will prevail over any </w:t>
      </w:r>
      <w:r w:rsidR="00046B08">
        <w:t>Customer</w:t>
      </w:r>
      <w:r>
        <w:t xml:space="preserve"> terms and conditions, except to the extent specifically agreed by </w:t>
      </w:r>
      <w:r w:rsidR="00433EE3">
        <w:t>Mighty Craft</w:t>
      </w:r>
      <w:r>
        <w:t xml:space="preserve"> in writing and any terms or conditions included in an Order or other document provided or issued by the </w:t>
      </w:r>
      <w:r w:rsidR="00046B08">
        <w:t>Customer</w:t>
      </w:r>
      <w:r>
        <w:t xml:space="preserve"> will only be binding on </w:t>
      </w:r>
      <w:r w:rsidR="00433EE3">
        <w:t>Mighty Craft</w:t>
      </w:r>
      <w:r>
        <w:t xml:space="preserve"> if expressly agreed by </w:t>
      </w:r>
      <w:r w:rsidR="00433EE3">
        <w:t>Mighty Craft</w:t>
      </w:r>
      <w:r>
        <w:t xml:space="preserve"> in writing.</w:t>
      </w:r>
      <w:bookmarkEnd w:id="46"/>
    </w:p>
    <w:p w14:paraId="1D10C323" w14:textId="271ACF30" w:rsidR="00A655E4" w:rsidRDefault="00A655E4" w:rsidP="00EF3C75">
      <w:pPr>
        <w:pStyle w:val="HW1"/>
        <w:ind w:left="284" w:hanging="426"/>
      </w:pPr>
      <w:bookmarkStart w:id="47" w:name="_Ref51183843"/>
      <w:bookmarkStart w:id="48" w:name="_Ref522197239"/>
      <w:r>
        <w:t>Acknowledgements and representations</w:t>
      </w:r>
      <w:bookmarkEnd w:id="47"/>
    </w:p>
    <w:p w14:paraId="49CD8C7E" w14:textId="0BE1EFDD" w:rsidR="004C6062" w:rsidRDefault="00A655E4" w:rsidP="00EF3C75">
      <w:pPr>
        <w:pStyle w:val="HW2"/>
        <w:ind w:left="284" w:hanging="426"/>
      </w:pPr>
      <w:r>
        <w:t xml:space="preserve">By making an Offer, the Customer warrants and represents to </w:t>
      </w:r>
      <w:r w:rsidR="00433EE3">
        <w:t>Mighty Craft</w:t>
      </w:r>
      <w:r>
        <w:t xml:space="preserve"> that the Customer has read and understood these Terms prior to making the Offer, and agrees to be bound by them in full.</w:t>
      </w:r>
    </w:p>
    <w:p w14:paraId="2DE1AA47" w14:textId="3DBD5B35" w:rsidR="004C6062" w:rsidRPr="004C6062" w:rsidRDefault="00A655E4" w:rsidP="00EF3C75">
      <w:pPr>
        <w:pStyle w:val="HW2"/>
        <w:ind w:left="284" w:hanging="426"/>
      </w:pPr>
      <w:r>
        <w:t xml:space="preserve">The </w:t>
      </w:r>
      <w:r w:rsidRPr="004C6062">
        <w:t>Customer</w:t>
      </w:r>
      <w:r>
        <w:t xml:space="preserve"> acknowledges that the law prohibits the sale of alcohol </w:t>
      </w:r>
      <w:r w:rsidRPr="004C6062">
        <w:t xml:space="preserve">to persons under the age of 18.  </w:t>
      </w:r>
    </w:p>
    <w:p w14:paraId="02A3F112" w14:textId="2460CD35" w:rsidR="00A655E4" w:rsidRPr="004C6062" w:rsidRDefault="00A655E4" w:rsidP="00EF3C75">
      <w:pPr>
        <w:pStyle w:val="HW2"/>
        <w:ind w:left="284" w:hanging="426"/>
      </w:pPr>
      <w:r w:rsidRPr="004C6062">
        <w:t xml:space="preserve">By placing an </w:t>
      </w:r>
      <w:proofErr w:type="gramStart"/>
      <w:r w:rsidRPr="004C6062">
        <w:t>Order</w:t>
      </w:r>
      <w:proofErr w:type="gramEnd"/>
      <w:r w:rsidRPr="004C6062">
        <w:t xml:space="preserve"> the Customer represents and warrants to </w:t>
      </w:r>
      <w:r w:rsidR="00433EE3" w:rsidRPr="004C6062">
        <w:t>Mighty Craft</w:t>
      </w:r>
      <w:r w:rsidRPr="004C6062">
        <w:t xml:space="preserve"> that:</w:t>
      </w:r>
    </w:p>
    <w:p w14:paraId="6663FFD3" w14:textId="750F1CC1" w:rsidR="00A655E4" w:rsidRPr="004C6062" w:rsidRDefault="00A655E4" w:rsidP="00EF3C75">
      <w:pPr>
        <w:pStyle w:val="HW3"/>
        <w:ind w:left="709" w:hanging="283"/>
      </w:pPr>
      <w:r>
        <w:t xml:space="preserve">any representative of the Customer to whom the Goods will be delivered is 18 years of age or over and will provide </w:t>
      </w:r>
      <w:r w:rsidRPr="004C6062">
        <w:t xml:space="preserve">proof of age to the satisfaction of </w:t>
      </w:r>
      <w:r w:rsidR="00433EE3" w:rsidRPr="004C6062">
        <w:t>Mighty Craft</w:t>
      </w:r>
      <w:r w:rsidRPr="004C6062">
        <w:t xml:space="preserve"> if requested by </w:t>
      </w:r>
      <w:r w:rsidR="00433EE3" w:rsidRPr="004C6062">
        <w:t>Mighty Craft</w:t>
      </w:r>
      <w:r w:rsidRPr="004C6062">
        <w:t xml:space="preserve"> or its agents upon delivery of the Goods;</w:t>
      </w:r>
    </w:p>
    <w:p w14:paraId="25621A3F" w14:textId="28B7983C" w:rsidR="00A655E4" w:rsidRPr="004C6062" w:rsidRDefault="00A655E4" w:rsidP="00EF3C75">
      <w:pPr>
        <w:pStyle w:val="HW3"/>
        <w:ind w:left="709" w:hanging="283"/>
      </w:pPr>
      <w:r w:rsidRPr="004C6062">
        <w:t>any person that the Customer obtains the Goods for, or supplies the Goods to,</w:t>
      </w:r>
      <w:r w:rsidR="001E762F" w:rsidRPr="004C6062">
        <w:t xml:space="preserve"> is 18 years of age or over;</w:t>
      </w:r>
    </w:p>
    <w:p w14:paraId="18DBF409" w14:textId="0F28FC7F" w:rsidR="00A655E4" w:rsidRPr="004C6062" w:rsidRDefault="00A655E4" w:rsidP="00EF3C75">
      <w:pPr>
        <w:pStyle w:val="HW3"/>
        <w:ind w:left="709" w:hanging="283"/>
      </w:pPr>
      <w:r w:rsidRPr="004C6062">
        <w:t xml:space="preserve">the Customer will not take, deliver or supply the Goods provided to the Customer under an Order to any area or community that alcohol is prohibited from being </w:t>
      </w:r>
      <w:r w:rsidR="001E762F" w:rsidRPr="004C6062">
        <w:t>taken, delivered or supplied to;</w:t>
      </w:r>
    </w:p>
    <w:p w14:paraId="326B5207" w14:textId="1D7A52EB" w:rsidR="001E762F" w:rsidRDefault="001E762F" w:rsidP="00EF3C75">
      <w:pPr>
        <w:pStyle w:val="HW3"/>
        <w:ind w:left="709" w:hanging="283"/>
      </w:pPr>
      <w:r w:rsidRPr="004C6062">
        <w:t>the Customer has all necessary regulatory approvals, licenses, permits and authorisations relating to the Goods and its dealings with the</w:t>
      </w:r>
      <w:r>
        <w:t xml:space="preserve"> Goods, including (without limitation) in relation to liquor licensing and the export of the Goods, to the extent applicable. </w:t>
      </w:r>
    </w:p>
    <w:p w14:paraId="5995022E" w14:textId="77777777" w:rsidR="006E2968" w:rsidRDefault="00C46930" w:rsidP="00EF3C75">
      <w:pPr>
        <w:pStyle w:val="HW2"/>
        <w:ind w:left="426" w:hanging="568"/>
      </w:pPr>
      <w:r>
        <w:t>The Customer warrants and represents that</w:t>
      </w:r>
      <w:r w:rsidR="006E2968">
        <w:t>:</w:t>
      </w:r>
    </w:p>
    <w:p w14:paraId="5DE33071" w14:textId="7CD7CDB9" w:rsidR="006E2968" w:rsidRDefault="006E2968" w:rsidP="00EF3C75">
      <w:pPr>
        <w:pStyle w:val="HW3"/>
        <w:ind w:left="709" w:hanging="283"/>
      </w:pPr>
      <w:r>
        <w:t>all statements and representations made by the Customer</w:t>
      </w:r>
      <w:r w:rsidR="00B5157C">
        <w:t>,</w:t>
      </w:r>
      <w:r>
        <w:t xml:space="preserve"> and documents provided by the Customer</w:t>
      </w:r>
      <w:r w:rsidR="00B5157C">
        <w:t>,</w:t>
      </w:r>
      <w:r>
        <w:t xml:space="preserve"> in </w:t>
      </w:r>
      <w:r w:rsidRPr="004C6062">
        <w:t>connection</w:t>
      </w:r>
      <w:r>
        <w:t xml:space="preserve"> with setting up a </w:t>
      </w:r>
      <w:r w:rsidR="00B54E0B">
        <w:t xml:space="preserve">trading or </w:t>
      </w:r>
      <w:r>
        <w:t xml:space="preserve">credit account with </w:t>
      </w:r>
      <w:r w:rsidR="00433EE3">
        <w:t>Mighty Craft</w:t>
      </w:r>
      <w:r>
        <w:t xml:space="preserve"> are </w:t>
      </w:r>
      <w:r w:rsidR="006A18B4">
        <w:t xml:space="preserve">current, </w:t>
      </w:r>
      <w:r>
        <w:t xml:space="preserve">true and correct; </w:t>
      </w:r>
    </w:p>
    <w:p w14:paraId="151B8EE5" w14:textId="24E018E7" w:rsidR="00C46930" w:rsidRPr="004C6062" w:rsidRDefault="00C46930" w:rsidP="00EF3C75">
      <w:pPr>
        <w:pStyle w:val="HW3"/>
        <w:ind w:left="709" w:hanging="283"/>
      </w:pPr>
      <w:r>
        <w:t xml:space="preserve">any </w:t>
      </w:r>
      <w:r w:rsidR="00B54E0B" w:rsidRPr="004C6062">
        <w:t xml:space="preserve">trading or </w:t>
      </w:r>
      <w:r w:rsidRPr="004C6062">
        <w:t xml:space="preserve">credit account </w:t>
      </w:r>
      <w:r w:rsidR="006E2968" w:rsidRPr="004C6062">
        <w:t xml:space="preserve">set up </w:t>
      </w:r>
      <w:r w:rsidRPr="004C6062">
        <w:t xml:space="preserve">with </w:t>
      </w:r>
      <w:r w:rsidR="00433EE3" w:rsidRPr="004C6062">
        <w:t>Mighty Craft</w:t>
      </w:r>
      <w:r w:rsidR="006E2968" w:rsidRPr="004C6062">
        <w:t xml:space="preserve"> is required for the Customer’s business or for other commercial purposes and will not be used for personal, domestic or house</w:t>
      </w:r>
      <w:r w:rsidR="0061484F" w:rsidRPr="004C6062">
        <w:t xml:space="preserve">hold purposes; </w:t>
      </w:r>
    </w:p>
    <w:p w14:paraId="7DCE4310" w14:textId="203E85CA" w:rsidR="0061484F" w:rsidRDefault="0061484F" w:rsidP="00EF3C75">
      <w:pPr>
        <w:pStyle w:val="HW3"/>
        <w:ind w:left="709" w:hanging="283"/>
      </w:pPr>
      <w:r w:rsidRPr="004C6062">
        <w:t xml:space="preserve">it has the authority to </w:t>
      </w:r>
      <w:r w:rsidR="00BD2EDB">
        <w:t xml:space="preserve">accept </w:t>
      </w:r>
      <w:r w:rsidRPr="004C6062">
        <w:t xml:space="preserve">these Terms and </w:t>
      </w:r>
      <w:r w:rsidR="00BD2EDB">
        <w:t xml:space="preserve">enter into </w:t>
      </w:r>
      <w:r w:rsidRPr="004C6062">
        <w:t>any Agreement</w:t>
      </w:r>
      <w:r>
        <w:t>.</w:t>
      </w:r>
    </w:p>
    <w:p w14:paraId="2F0EFF26" w14:textId="5E5F34E8" w:rsidR="0061484F" w:rsidRDefault="0061484F" w:rsidP="00FF28A9">
      <w:pPr>
        <w:pStyle w:val="HW2"/>
        <w:ind w:left="426" w:hanging="568"/>
      </w:pPr>
      <w:r>
        <w:t xml:space="preserve">The Customer acknowledges that </w:t>
      </w:r>
      <w:r w:rsidR="00433EE3">
        <w:t>Mighty Craft</w:t>
      </w:r>
      <w:r>
        <w:t xml:space="preserve"> relies on the accuracy of the warranties, representations and acknowledgments in this clause </w:t>
      </w:r>
      <w:r>
        <w:fldChar w:fldCharType="begin"/>
      </w:r>
      <w:r>
        <w:instrText xml:space="preserve"> REF _Ref51183843 \w \h </w:instrText>
      </w:r>
      <w:r>
        <w:fldChar w:fldCharType="separate"/>
      </w:r>
      <w:r w:rsidR="00332A71">
        <w:t>20</w:t>
      </w:r>
      <w:r>
        <w:fldChar w:fldCharType="end"/>
      </w:r>
      <w:r>
        <w:t xml:space="preserve"> in its dealings with the Customer, including in approving any </w:t>
      </w:r>
      <w:r w:rsidR="0073616A">
        <w:t xml:space="preserve">trading or </w:t>
      </w:r>
      <w:r>
        <w:t xml:space="preserve">credit account set up for the Customer. </w:t>
      </w:r>
    </w:p>
    <w:p w14:paraId="1DC7F7F7" w14:textId="77777777" w:rsidR="00FA7955" w:rsidRDefault="00FA7955" w:rsidP="00EF3C75">
      <w:pPr>
        <w:pStyle w:val="HW1"/>
        <w:ind w:left="426" w:hanging="568"/>
      </w:pPr>
      <w:bookmarkStart w:id="49" w:name="_Ref51581719"/>
      <w:r>
        <w:t>Brand Supplier Sales</w:t>
      </w:r>
      <w:bookmarkEnd w:id="49"/>
    </w:p>
    <w:p w14:paraId="1B808F0E" w14:textId="3E7C4853" w:rsidR="00FA7955" w:rsidRDefault="00FA7955" w:rsidP="00FF28A9">
      <w:pPr>
        <w:pStyle w:val="HW2"/>
        <w:ind w:left="426" w:hanging="568"/>
      </w:pPr>
      <w:r>
        <w:t xml:space="preserve">This clause </w:t>
      </w:r>
      <w:r>
        <w:fldChar w:fldCharType="begin"/>
      </w:r>
      <w:r>
        <w:instrText xml:space="preserve"> REF _Ref51581719 \w \h  \* MERGEFORMAT </w:instrText>
      </w:r>
      <w:r>
        <w:fldChar w:fldCharType="separate"/>
      </w:r>
      <w:r w:rsidR="00332A71">
        <w:t>21</w:t>
      </w:r>
      <w:r>
        <w:fldChar w:fldCharType="end"/>
      </w:r>
      <w:r>
        <w:t xml:space="preserve"> applies to any Brand Supplier Sales, being Orders where the Goods will be supplied to the Customer either:</w:t>
      </w:r>
    </w:p>
    <w:p w14:paraId="2DFCDB23" w14:textId="1628CBCE" w:rsidR="00FA7955" w:rsidRDefault="00FA7955" w:rsidP="00EF3C75">
      <w:pPr>
        <w:pStyle w:val="HW3"/>
        <w:ind w:left="851" w:hanging="284"/>
      </w:pPr>
      <w:r>
        <w:t>by Mighty Craft on behalf of a Brand Supplier (for example, where Goods are sold by Mighty Craft on an agency or consignment basis); or</w:t>
      </w:r>
    </w:p>
    <w:p w14:paraId="586F9964" w14:textId="77777777" w:rsidR="00FA7955" w:rsidRDefault="00FA7955" w:rsidP="00EF3C75">
      <w:pPr>
        <w:pStyle w:val="HW3"/>
        <w:ind w:left="851" w:hanging="284"/>
      </w:pPr>
      <w:r>
        <w:t>by a Brand Supplier directly.</w:t>
      </w:r>
    </w:p>
    <w:p w14:paraId="1328C409" w14:textId="157C35FF" w:rsidR="00FA7955" w:rsidRDefault="00FA7955" w:rsidP="00FA7955">
      <w:pPr>
        <w:pStyle w:val="HW2"/>
        <w:ind w:left="567" w:hanging="567"/>
      </w:pPr>
      <w:r>
        <w:t xml:space="preserve">For all Brand Supplier </w:t>
      </w:r>
      <w:proofErr w:type="gramStart"/>
      <w:r>
        <w:t>Sales</w:t>
      </w:r>
      <w:proofErr w:type="gramEnd"/>
      <w:r>
        <w:t xml:space="preserve"> the Customer agrees and acknowledges that:</w:t>
      </w:r>
    </w:p>
    <w:p w14:paraId="1DF53B0E" w14:textId="0ED40F5E" w:rsidR="00FA7955" w:rsidRDefault="00FA7955" w:rsidP="00EA07F4">
      <w:pPr>
        <w:pStyle w:val="HW3"/>
        <w:ind w:left="851" w:hanging="284"/>
      </w:pPr>
      <w:r>
        <w:t xml:space="preserve">subject to clauses </w:t>
      </w:r>
      <w:r>
        <w:fldChar w:fldCharType="begin"/>
      </w:r>
      <w:r>
        <w:instrText xml:space="preserve"> REF _Ref51589676 \w \h </w:instrText>
      </w:r>
      <w:r>
        <w:fldChar w:fldCharType="separate"/>
      </w:r>
      <w:r w:rsidR="00332A71">
        <w:t>21.2(b)</w:t>
      </w:r>
      <w:r>
        <w:fldChar w:fldCharType="end"/>
      </w:r>
      <w:r>
        <w:t xml:space="preserve"> and </w:t>
      </w:r>
      <w:r>
        <w:fldChar w:fldCharType="begin"/>
      </w:r>
      <w:r>
        <w:instrText xml:space="preserve"> REF _Ref51589780 \w \h </w:instrText>
      </w:r>
      <w:r>
        <w:fldChar w:fldCharType="separate"/>
      </w:r>
      <w:r w:rsidR="00332A71">
        <w:t>21.2(c)</w:t>
      </w:r>
      <w:r>
        <w:fldChar w:fldCharType="end"/>
      </w:r>
      <w:r>
        <w:t>, these Terms will apply as between the Customer and the relevant Brand Supplier;</w:t>
      </w:r>
    </w:p>
    <w:p w14:paraId="63E73AE3" w14:textId="77777777" w:rsidR="00FA7955" w:rsidRDefault="00FA7955" w:rsidP="00EF3C75">
      <w:pPr>
        <w:pStyle w:val="HW3"/>
        <w:ind w:left="851" w:hanging="284"/>
      </w:pPr>
      <w:bookmarkStart w:id="50" w:name="_Ref51589676"/>
      <w:r>
        <w:t>all references to Mighty Craft in these Terms are to be taken to be references to the relevant Brand Supplier, other than:</w:t>
      </w:r>
      <w:bookmarkEnd w:id="50"/>
    </w:p>
    <w:p w14:paraId="1B7A6CFB" w14:textId="341ADC9A" w:rsidR="009C0DCD" w:rsidRDefault="009C0DCD" w:rsidP="00EF3C75">
      <w:pPr>
        <w:pStyle w:val="HW4"/>
        <w:ind w:left="1134" w:hanging="283"/>
      </w:pPr>
      <w:r>
        <w:t xml:space="preserve">the reference to ‘Mighty Craft’ in the definition of ‘Website’; </w:t>
      </w:r>
    </w:p>
    <w:p w14:paraId="2A3B1397" w14:textId="208D0826" w:rsidR="00FA7955" w:rsidRDefault="008D1C7A" w:rsidP="00EF3C75">
      <w:pPr>
        <w:pStyle w:val="HW4"/>
        <w:ind w:left="1134" w:hanging="283"/>
      </w:pPr>
      <w:r>
        <w:t>the references to ‘Might Craft Subsidiary’;</w:t>
      </w:r>
      <w:r w:rsidR="00FA7955">
        <w:t xml:space="preserve"> and</w:t>
      </w:r>
    </w:p>
    <w:p w14:paraId="376B4CF1" w14:textId="72DCD2D4" w:rsidR="00FA7955" w:rsidRDefault="00FA7955" w:rsidP="00EA07F4">
      <w:pPr>
        <w:pStyle w:val="HW4"/>
        <w:ind w:left="1134" w:hanging="283"/>
      </w:pPr>
      <w:r>
        <w:t>the reference</w:t>
      </w:r>
      <w:r w:rsidR="00805336">
        <w:t>s</w:t>
      </w:r>
      <w:r>
        <w:t xml:space="preserve"> to ‘Mighty Craft’ in clause</w:t>
      </w:r>
      <w:r w:rsidR="00B77048">
        <w:t xml:space="preserve">s </w:t>
      </w:r>
      <w:r w:rsidR="001F6F71">
        <w:t>3.1(b),</w:t>
      </w:r>
      <w:r>
        <w:t xml:space="preserve"> </w:t>
      </w:r>
      <w:r w:rsidR="00CD5870">
        <w:fldChar w:fldCharType="begin"/>
      </w:r>
      <w:r w:rsidR="00CD5870">
        <w:instrText xml:space="preserve"> REF _Ref51747499 \w \h </w:instrText>
      </w:r>
      <w:r w:rsidR="00CD5870">
        <w:fldChar w:fldCharType="separate"/>
      </w:r>
      <w:r w:rsidR="00332A71">
        <w:t>12</w:t>
      </w:r>
      <w:r w:rsidR="00CD5870">
        <w:fldChar w:fldCharType="end"/>
      </w:r>
      <w:r w:rsidR="00CD5870">
        <w:t xml:space="preserve"> </w:t>
      </w:r>
      <w:r>
        <w:t>(‘Privacy’) and</w:t>
      </w:r>
      <w:r w:rsidR="00805336">
        <w:t xml:space="preserve"> </w:t>
      </w:r>
      <w:r w:rsidR="00805336">
        <w:fldChar w:fldCharType="begin"/>
      </w:r>
      <w:r w:rsidR="00805336">
        <w:instrText xml:space="preserve"> REF _Ref51699484 \w \h </w:instrText>
      </w:r>
      <w:r w:rsidR="00805336">
        <w:fldChar w:fldCharType="separate"/>
      </w:r>
      <w:r w:rsidR="00332A71">
        <w:t>22.7</w:t>
      </w:r>
      <w:r w:rsidR="00805336">
        <w:fldChar w:fldCharType="end"/>
      </w:r>
      <w:r>
        <w:t xml:space="preserve">; </w:t>
      </w:r>
    </w:p>
    <w:p w14:paraId="2A737F29" w14:textId="0FECBB25" w:rsidR="00FA7955" w:rsidRDefault="00FA7955" w:rsidP="00EF3C75">
      <w:pPr>
        <w:pStyle w:val="HW3"/>
        <w:ind w:left="851" w:hanging="284"/>
      </w:pPr>
      <w:bookmarkStart w:id="51" w:name="_Ref51589780"/>
      <w:r>
        <w:t>the relevant Brand Supplier, and not Mig</w:t>
      </w:r>
      <w:r w:rsidR="009C0DCD">
        <w:t>hty Craft, will be liable to the Customer</w:t>
      </w:r>
      <w:r>
        <w:t xml:space="preserve"> in relation to the supply or failure to supply the relevant Good; </w:t>
      </w:r>
      <w:r w:rsidR="00BD2EDB">
        <w:t>and</w:t>
      </w:r>
    </w:p>
    <w:p w14:paraId="2BE217EB" w14:textId="77777777" w:rsidR="00FA7955" w:rsidRDefault="00FA7955" w:rsidP="00EF3C75">
      <w:pPr>
        <w:pStyle w:val="HW3"/>
        <w:ind w:left="851" w:hanging="284"/>
      </w:pPr>
      <w:r>
        <w:t>any other amendments to the Terms that need to be made to give effect to paragraph (b) above, are considered to be made.</w:t>
      </w:r>
      <w:bookmarkEnd w:id="51"/>
      <w:r>
        <w:t xml:space="preserve"> </w:t>
      </w:r>
    </w:p>
    <w:p w14:paraId="5B709A14" w14:textId="31BC1E1C" w:rsidR="00564C9D" w:rsidRDefault="00564C9D" w:rsidP="007A2F77">
      <w:pPr>
        <w:pStyle w:val="HW1"/>
        <w:ind w:left="426" w:hanging="426"/>
      </w:pPr>
      <w:r>
        <w:t>Miscellaneous</w:t>
      </w:r>
      <w:bookmarkEnd w:id="48"/>
    </w:p>
    <w:p w14:paraId="09D3CFE7" w14:textId="77777777" w:rsidR="00564C9D" w:rsidRDefault="00564C9D" w:rsidP="007A2F77">
      <w:pPr>
        <w:pStyle w:val="HW2"/>
        <w:ind w:left="426" w:hanging="426"/>
      </w:pPr>
      <w:r>
        <w:t>In these Terms:</w:t>
      </w:r>
    </w:p>
    <w:p w14:paraId="7E0AD45A" w14:textId="77777777" w:rsidR="00564C9D" w:rsidRDefault="00564C9D" w:rsidP="007A2F77">
      <w:pPr>
        <w:pStyle w:val="HW3"/>
        <w:ind w:left="709" w:hanging="284"/>
      </w:pPr>
      <w:r>
        <w:t xml:space="preserve">the meaning of general words is not limited by specific examples introduced by ‘includes’, ‘including’, ‘for example’ or ‘such </w:t>
      </w:r>
      <w:proofErr w:type="gramStart"/>
      <w:r>
        <w:t>as’</w:t>
      </w:r>
      <w:proofErr w:type="gramEnd"/>
      <w:r>
        <w:t xml:space="preserve"> or similar expressions;</w:t>
      </w:r>
    </w:p>
    <w:p w14:paraId="00818B18" w14:textId="01285353" w:rsidR="00564C9D" w:rsidRDefault="00564C9D" w:rsidP="007A2F77">
      <w:pPr>
        <w:pStyle w:val="HW3"/>
        <w:ind w:left="709" w:hanging="284"/>
      </w:pPr>
      <w:r>
        <w:t xml:space="preserve">a reference to a person includes a reference to the person’s executors, administrators, successors, substitutes and permitted assigns; </w:t>
      </w:r>
    </w:p>
    <w:p w14:paraId="16B1B077" w14:textId="51B3288C" w:rsidR="00564C9D" w:rsidRDefault="00564C9D" w:rsidP="007A2F77">
      <w:pPr>
        <w:pStyle w:val="HW3"/>
        <w:ind w:left="709" w:hanging="284"/>
      </w:pPr>
      <w:r>
        <w:t>no provision will be construed to the disadvantage of a party because that party was responsible for the preparation of the Terms or the inclusion of the provision in the Terms; and</w:t>
      </w:r>
    </w:p>
    <w:p w14:paraId="39CB810F" w14:textId="1BBE8B40" w:rsidR="00564C9D" w:rsidRDefault="00564C9D" w:rsidP="007A2F77">
      <w:pPr>
        <w:pStyle w:val="HW3"/>
        <w:ind w:left="709" w:hanging="284"/>
      </w:pPr>
      <w:r>
        <w:t>unless otherwise provided, a reference to payment means payment in Australian dollars.</w:t>
      </w:r>
    </w:p>
    <w:p w14:paraId="7BC21DCC" w14:textId="3E3DCAE7" w:rsidR="00A763D2" w:rsidRDefault="00433EE3" w:rsidP="00A763D2">
      <w:pPr>
        <w:pStyle w:val="HW2"/>
        <w:ind w:left="426" w:hanging="426"/>
      </w:pPr>
      <w:bookmarkStart w:id="52" w:name="_Ref522196925"/>
      <w:r>
        <w:t>Mighty Craft</w:t>
      </w:r>
      <w:r w:rsidR="00A763D2">
        <w:t xml:space="preserve"> will not be liable for any failure to perform or delay in performing its obligations under an Agreement if that failure or delay is due to a Force Majeure Event.</w:t>
      </w:r>
      <w:bookmarkEnd w:id="52"/>
    </w:p>
    <w:p w14:paraId="7E404D45" w14:textId="773C23E9" w:rsidR="0061484F" w:rsidRDefault="0061484F" w:rsidP="00A763D2">
      <w:pPr>
        <w:pStyle w:val="HW2"/>
        <w:ind w:left="426" w:hanging="426"/>
      </w:pPr>
      <w:r>
        <w:t>The Customer is responsible for any government charges or duty levied on or in connection with these Terms, an Agreement o</w:t>
      </w:r>
      <w:r w:rsidR="0073616A">
        <w:t>r other document</w:t>
      </w:r>
      <w:r>
        <w:t xml:space="preserve"> relating to these Terms.</w:t>
      </w:r>
    </w:p>
    <w:p w14:paraId="1FB3AF5C" w14:textId="039A24A7" w:rsidR="00F75DCC" w:rsidRDefault="00F75DCC" w:rsidP="00F75DCC">
      <w:pPr>
        <w:pStyle w:val="HW2"/>
        <w:ind w:left="426" w:hanging="426"/>
      </w:pPr>
      <w:r>
        <w:t xml:space="preserve">Any price list, goods lists or other similar documents or catalogues issued by or on behalf of </w:t>
      </w:r>
      <w:r w:rsidR="00433EE3">
        <w:t>Mighty Craft</w:t>
      </w:r>
      <w:r>
        <w:t xml:space="preserve"> do not constitute an offer by </w:t>
      </w:r>
      <w:r w:rsidR="00433EE3">
        <w:t>Mighty Craft</w:t>
      </w:r>
      <w:r>
        <w:t xml:space="preserve"> to supply Goods appearing in those lists or catalogues or an offer by </w:t>
      </w:r>
      <w:r w:rsidR="00433EE3">
        <w:t>Mighty Craft</w:t>
      </w:r>
      <w:r>
        <w:t xml:space="preserve"> to supply Goods at the prices set out in those lists or catalogues.  </w:t>
      </w:r>
      <w:r w:rsidR="00433EE3">
        <w:t>Mighty Craft</w:t>
      </w:r>
      <w:r>
        <w:t xml:space="preserve">’s price lists and catalogues may be changed by </w:t>
      </w:r>
      <w:r w:rsidR="00433EE3">
        <w:t>Mighty Craft</w:t>
      </w:r>
      <w:r>
        <w:t xml:space="preserve"> at any time without notice.</w:t>
      </w:r>
    </w:p>
    <w:p w14:paraId="4F22DD05" w14:textId="0A5EB406" w:rsidR="00564C9D" w:rsidRDefault="00564C9D" w:rsidP="007A2F77">
      <w:pPr>
        <w:pStyle w:val="HW2"/>
        <w:ind w:left="426" w:hanging="426"/>
      </w:pPr>
      <w:r>
        <w:t xml:space="preserve">The </w:t>
      </w:r>
      <w:r w:rsidR="00046B08">
        <w:t>Customer</w:t>
      </w:r>
      <w:r>
        <w:t xml:space="preserve"> must maintain and keep current and complete records of the Goods which </w:t>
      </w:r>
      <w:r w:rsidR="00433EE3">
        <w:t>Mighty Craft</w:t>
      </w:r>
      <w:r>
        <w:t xml:space="preserve"> has supplied to the </w:t>
      </w:r>
      <w:r w:rsidR="00046B08">
        <w:t>Customer</w:t>
      </w:r>
      <w:r>
        <w:t xml:space="preserve"> (in sufficient detail so as to be readily identified as goods supplied by </w:t>
      </w:r>
      <w:r w:rsidR="00433EE3">
        <w:t>Mighty Craft</w:t>
      </w:r>
      <w:r>
        <w:t xml:space="preserve">), including any Goods which are sold by the </w:t>
      </w:r>
      <w:r w:rsidR="00046B08">
        <w:t>Customer</w:t>
      </w:r>
      <w:r>
        <w:t xml:space="preserve"> to a third party and must, immediately upon written request from </w:t>
      </w:r>
      <w:r w:rsidR="00433EE3">
        <w:t>Mighty Craft</w:t>
      </w:r>
      <w:r>
        <w:t xml:space="preserve">, provide </w:t>
      </w:r>
      <w:r w:rsidR="00433EE3">
        <w:t>Mighty Craft</w:t>
      </w:r>
      <w:r>
        <w:t xml:space="preserve"> with access to, or copies of, those records.</w:t>
      </w:r>
    </w:p>
    <w:p w14:paraId="0785DA31" w14:textId="24CFA8DF" w:rsidR="00564C9D" w:rsidRDefault="00564C9D" w:rsidP="007A2F77">
      <w:pPr>
        <w:pStyle w:val="HW2"/>
        <w:ind w:left="426" w:hanging="426"/>
      </w:pPr>
      <w:bookmarkStart w:id="53" w:name="_Ref522197114"/>
      <w:r>
        <w:t xml:space="preserve">The </w:t>
      </w:r>
      <w:r w:rsidR="00046B08">
        <w:t>Customer</w:t>
      </w:r>
      <w:r>
        <w:t xml:space="preserve"> must not assign or otherwise deal with any of its rights or obligations under these Terms without </w:t>
      </w:r>
      <w:r w:rsidR="00433EE3">
        <w:t>Mighty Craft</w:t>
      </w:r>
      <w:r>
        <w:t>’s prior written consent</w:t>
      </w:r>
      <w:r w:rsidR="000D3917">
        <w:t xml:space="preserve">, which it may withhold in its absolute </w:t>
      </w:r>
      <w:r w:rsidR="00A655E4">
        <w:t>discretion</w:t>
      </w:r>
      <w:r w:rsidR="00205AD6">
        <w:t xml:space="preserve">.  </w:t>
      </w:r>
      <w:r w:rsidR="00433EE3">
        <w:t>Mighty Craft</w:t>
      </w:r>
      <w:r>
        <w:t xml:space="preserve"> may, to the extent permitted by law, assign, subcontract or deal with any of its rights or obligations under these Terms at any time in circumstances where, in the opinion of </w:t>
      </w:r>
      <w:r w:rsidR="00433EE3">
        <w:t>Mighty Craft</w:t>
      </w:r>
      <w:r>
        <w:t xml:space="preserve"> acting reasonably, the assignment will not adversely affect the rights of the </w:t>
      </w:r>
      <w:r w:rsidR="00046B08">
        <w:t>Customer</w:t>
      </w:r>
      <w:bookmarkEnd w:id="53"/>
      <w:r w:rsidR="00205AD6">
        <w:t>.</w:t>
      </w:r>
    </w:p>
    <w:p w14:paraId="4C8CCD22" w14:textId="2541C004" w:rsidR="00564C9D" w:rsidRDefault="00433EE3" w:rsidP="007A2F77">
      <w:pPr>
        <w:pStyle w:val="HW2"/>
        <w:ind w:left="426" w:hanging="426"/>
      </w:pPr>
      <w:bookmarkStart w:id="54" w:name="_Ref51699484"/>
      <w:r>
        <w:t>Mighty Craft</w:t>
      </w:r>
      <w:r w:rsidR="00564C9D">
        <w:t xml:space="preserve"> may, to the extent permitted by law, vary these Terms from time to time with the variation becoming effective </w:t>
      </w:r>
      <w:r w:rsidR="00D22435">
        <w:t xml:space="preserve">upon publication of the variation </w:t>
      </w:r>
      <w:r w:rsidR="00F93204">
        <w:t>o</w:t>
      </w:r>
      <w:r w:rsidR="00D22435">
        <w:t xml:space="preserve">n the </w:t>
      </w:r>
      <w:proofErr w:type="gramStart"/>
      <w:r w:rsidR="00D22435">
        <w:t>Website</w:t>
      </w:r>
      <w:r w:rsidR="00725690">
        <w:t xml:space="preserve"> </w:t>
      </w:r>
      <w:r w:rsidR="00564C9D">
        <w:t xml:space="preserve"> (</w:t>
      </w:r>
      <w:proofErr w:type="gramEnd"/>
      <w:r w:rsidR="00564C9D" w:rsidRPr="00205AD6">
        <w:rPr>
          <w:b/>
        </w:rPr>
        <w:t>Variation Date</w:t>
      </w:r>
      <w:r w:rsidR="00564C9D">
        <w:t xml:space="preserve">). </w:t>
      </w:r>
      <w:r w:rsidR="00205AD6">
        <w:t xml:space="preserve"> </w:t>
      </w:r>
      <w:bookmarkEnd w:id="54"/>
    </w:p>
    <w:p w14:paraId="50A681F8" w14:textId="7481A95F" w:rsidR="00564C9D" w:rsidRDefault="00564C9D" w:rsidP="007A2F77">
      <w:pPr>
        <w:pStyle w:val="HW2"/>
        <w:ind w:left="426" w:hanging="426"/>
      </w:pPr>
      <w:r>
        <w:t>A failure</w:t>
      </w:r>
      <w:r w:rsidR="000D3917">
        <w:t xml:space="preserve"> by </w:t>
      </w:r>
      <w:r w:rsidR="00433EE3">
        <w:t>Mighty Craft</w:t>
      </w:r>
      <w:r>
        <w:t xml:space="preserve"> to </w:t>
      </w:r>
      <w:r w:rsidR="000D3917">
        <w:t xml:space="preserve">enforce or </w:t>
      </w:r>
      <w:r>
        <w:t>exercise</w:t>
      </w:r>
      <w:r w:rsidR="000D3917">
        <w:t xml:space="preserve"> its rights or obligations under these Terms,</w:t>
      </w:r>
      <w:r>
        <w:t xml:space="preserve"> or</w:t>
      </w:r>
      <w:r w:rsidR="000D3917">
        <w:t xml:space="preserve"> any</w:t>
      </w:r>
      <w:r>
        <w:t xml:space="preserve"> delay in </w:t>
      </w:r>
      <w:r w:rsidR="000D3917">
        <w:t xml:space="preserve">enforcing or </w:t>
      </w:r>
      <w:r>
        <w:t xml:space="preserve">exercising </w:t>
      </w:r>
      <w:r w:rsidR="000D3917">
        <w:t>such</w:t>
      </w:r>
      <w:r>
        <w:t xml:space="preserve"> right</w:t>
      </w:r>
      <w:r w:rsidR="000D3917">
        <w:t>s or obligations,</w:t>
      </w:r>
      <w:r>
        <w:t xml:space="preserve"> does not constitute a waiver</w:t>
      </w:r>
      <w:r w:rsidR="000D3917">
        <w:t xml:space="preserve"> of </w:t>
      </w:r>
      <w:r w:rsidR="00433EE3">
        <w:t>Mighty Craft</w:t>
      </w:r>
      <w:r w:rsidR="000D3917">
        <w:t>’s rights</w:t>
      </w:r>
      <w:r>
        <w:t xml:space="preserve"> </w:t>
      </w:r>
      <w:r w:rsidR="000D3917">
        <w:t>or</w:t>
      </w:r>
      <w:r>
        <w:t xml:space="preserve"> any right </w:t>
      </w:r>
      <w:r w:rsidR="000D3917">
        <w:t xml:space="preserve">that it </w:t>
      </w:r>
      <w:r>
        <w:t>may exercise in the future</w:t>
      </w:r>
      <w:r w:rsidR="000D3917">
        <w:t>, nor does it affect the obligation of the Customer to make any further payments as and when they fall due</w:t>
      </w:r>
      <w:r w:rsidR="00205AD6">
        <w:t xml:space="preserve">.  </w:t>
      </w:r>
      <w:r>
        <w:t>Waiver of any rights under these Terms must be in writing</w:t>
      </w:r>
      <w:r w:rsidR="00205AD6">
        <w:t>.</w:t>
      </w:r>
    </w:p>
    <w:p w14:paraId="1ED4E129" w14:textId="77777777" w:rsidR="00564C9D" w:rsidRDefault="00564C9D" w:rsidP="007A2F77">
      <w:pPr>
        <w:pStyle w:val="HW2"/>
        <w:ind w:left="426" w:hanging="426"/>
      </w:pPr>
      <w:r>
        <w:t>If any provision of these Terms is void, unenforceable or illegal and would not be so if words were omitted, then those words are to be severed and if this cannot be done, the entire provision is to be severed from these Terms without affecting the validity or enforceabili</w:t>
      </w:r>
      <w:r w:rsidR="00205AD6">
        <w:t>ty of the remaining provisions.</w:t>
      </w:r>
    </w:p>
    <w:p w14:paraId="67CEA21B" w14:textId="7DE5230D" w:rsidR="00564C9D" w:rsidRDefault="00564C9D" w:rsidP="007A2F77">
      <w:pPr>
        <w:pStyle w:val="HW2"/>
        <w:ind w:left="426" w:hanging="426"/>
      </w:pPr>
      <w:r>
        <w:t>The termination or expiry of these Terms or any Agreement does not operate to terminate any rights or obligations that by their nature are intended to survive termination or expiration, and those rights or obligations remain in full force and binding on the party concerned including without limitation the rights and obligations under clauses</w:t>
      </w:r>
      <w:r w:rsidR="00205AD6">
        <w:t> </w:t>
      </w:r>
      <w:r w:rsidR="000250DA">
        <w:fldChar w:fldCharType="begin"/>
      </w:r>
      <w:r w:rsidR="000250DA">
        <w:instrText xml:space="preserve"> REF _Ref522196657 \w \h </w:instrText>
      </w:r>
      <w:r w:rsidR="000250DA">
        <w:fldChar w:fldCharType="separate"/>
      </w:r>
      <w:r w:rsidR="00332A71">
        <w:t>5</w:t>
      </w:r>
      <w:r w:rsidR="000250DA">
        <w:fldChar w:fldCharType="end"/>
      </w:r>
      <w:r w:rsidR="000250DA">
        <w:t xml:space="preserve">, </w:t>
      </w:r>
      <w:r w:rsidR="00205AD6">
        <w:fldChar w:fldCharType="begin"/>
      </w:r>
      <w:r w:rsidR="00205AD6">
        <w:instrText xml:space="preserve"> REF _Ref522197191 \w \h </w:instrText>
      </w:r>
      <w:r w:rsidR="00205AD6">
        <w:fldChar w:fldCharType="separate"/>
      </w:r>
      <w:r w:rsidR="00332A71">
        <w:t>6</w:t>
      </w:r>
      <w:r w:rsidR="00205AD6">
        <w:fldChar w:fldCharType="end"/>
      </w:r>
      <w:r w:rsidR="00205AD6">
        <w:t xml:space="preserve">, </w:t>
      </w:r>
      <w:r w:rsidR="00205AD6">
        <w:fldChar w:fldCharType="begin"/>
      </w:r>
      <w:r w:rsidR="00205AD6">
        <w:instrText xml:space="preserve"> REF _Ref522196793 \w \h </w:instrText>
      </w:r>
      <w:r w:rsidR="00205AD6">
        <w:fldChar w:fldCharType="separate"/>
      </w:r>
      <w:r w:rsidR="00332A71">
        <w:t>7</w:t>
      </w:r>
      <w:r w:rsidR="00205AD6">
        <w:fldChar w:fldCharType="end"/>
      </w:r>
      <w:r w:rsidR="00205AD6">
        <w:t xml:space="preserve">, </w:t>
      </w:r>
      <w:r w:rsidR="00205AD6">
        <w:fldChar w:fldCharType="begin"/>
      </w:r>
      <w:r w:rsidR="00205AD6">
        <w:instrText xml:space="preserve"> REF _Ref522196678 \w \h </w:instrText>
      </w:r>
      <w:r w:rsidR="00205AD6">
        <w:fldChar w:fldCharType="separate"/>
      </w:r>
      <w:r w:rsidR="00332A71">
        <w:t>8</w:t>
      </w:r>
      <w:r w:rsidR="00205AD6">
        <w:fldChar w:fldCharType="end"/>
      </w:r>
      <w:r w:rsidR="00205AD6">
        <w:t xml:space="preserve">, </w:t>
      </w:r>
      <w:r w:rsidR="00205AD6">
        <w:fldChar w:fldCharType="begin"/>
      </w:r>
      <w:r w:rsidR="00205AD6">
        <w:instrText xml:space="preserve"> REF _Ref522197207 \w \h </w:instrText>
      </w:r>
      <w:r w:rsidR="00205AD6">
        <w:fldChar w:fldCharType="separate"/>
      </w:r>
      <w:r w:rsidR="00332A71">
        <w:t>9</w:t>
      </w:r>
      <w:r w:rsidR="00205AD6">
        <w:fldChar w:fldCharType="end"/>
      </w:r>
      <w:r w:rsidR="00205AD6">
        <w:t xml:space="preserve">, </w:t>
      </w:r>
      <w:r w:rsidR="00205AD6">
        <w:fldChar w:fldCharType="begin"/>
      </w:r>
      <w:r w:rsidR="00205AD6">
        <w:instrText xml:space="preserve"> REF _Ref522197211 \w \h </w:instrText>
      </w:r>
      <w:r w:rsidR="00205AD6">
        <w:fldChar w:fldCharType="separate"/>
      </w:r>
      <w:r w:rsidR="00332A71">
        <w:t>10</w:t>
      </w:r>
      <w:r w:rsidR="00205AD6">
        <w:fldChar w:fldCharType="end"/>
      </w:r>
      <w:r w:rsidR="00205AD6">
        <w:t xml:space="preserve">, </w:t>
      </w:r>
      <w:r w:rsidR="00205AD6">
        <w:fldChar w:fldCharType="begin"/>
      </w:r>
      <w:r w:rsidR="00205AD6">
        <w:instrText xml:space="preserve"> REF _Ref522197213 \w \h </w:instrText>
      </w:r>
      <w:r w:rsidR="00205AD6">
        <w:fldChar w:fldCharType="separate"/>
      </w:r>
      <w:r w:rsidR="00332A71">
        <w:t>12</w:t>
      </w:r>
      <w:r w:rsidR="00205AD6">
        <w:fldChar w:fldCharType="end"/>
      </w:r>
      <w:r w:rsidR="00205AD6">
        <w:t xml:space="preserve">, </w:t>
      </w:r>
      <w:r w:rsidR="00205AD6">
        <w:fldChar w:fldCharType="begin"/>
      </w:r>
      <w:r w:rsidR="00205AD6">
        <w:instrText xml:space="preserve"> REF _Ref522196458 \w \h </w:instrText>
      </w:r>
      <w:r w:rsidR="00205AD6">
        <w:fldChar w:fldCharType="separate"/>
      </w:r>
      <w:r w:rsidR="00332A71">
        <w:t>15.2</w:t>
      </w:r>
      <w:r w:rsidR="00205AD6">
        <w:fldChar w:fldCharType="end"/>
      </w:r>
      <w:r w:rsidR="00205AD6">
        <w:t xml:space="preserve">, </w:t>
      </w:r>
      <w:r w:rsidR="00205AD6">
        <w:fldChar w:fldCharType="begin"/>
      </w:r>
      <w:r w:rsidR="00205AD6">
        <w:instrText xml:space="preserve"> REF _Ref522197232 \w \h </w:instrText>
      </w:r>
      <w:r w:rsidR="00205AD6">
        <w:fldChar w:fldCharType="separate"/>
      </w:r>
      <w:r w:rsidR="00332A71">
        <w:t>17</w:t>
      </w:r>
      <w:r w:rsidR="00205AD6">
        <w:fldChar w:fldCharType="end"/>
      </w:r>
      <w:r w:rsidR="00205AD6">
        <w:t xml:space="preserve">, </w:t>
      </w:r>
      <w:r w:rsidR="00205AD6">
        <w:fldChar w:fldCharType="begin"/>
      </w:r>
      <w:r w:rsidR="00205AD6">
        <w:instrText xml:space="preserve"> REF _Ref522197236 \w \h </w:instrText>
      </w:r>
      <w:r w:rsidR="00205AD6">
        <w:fldChar w:fldCharType="separate"/>
      </w:r>
      <w:r w:rsidR="00332A71">
        <w:t>19</w:t>
      </w:r>
      <w:r w:rsidR="00205AD6">
        <w:fldChar w:fldCharType="end"/>
      </w:r>
      <w:r w:rsidR="00805336">
        <w:t>,</w:t>
      </w:r>
      <w:r w:rsidR="00205AD6">
        <w:t xml:space="preserve"> </w:t>
      </w:r>
      <w:r w:rsidR="00205AD6">
        <w:fldChar w:fldCharType="begin"/>
      </w:r>
      <w:r w:rsidR="00205AD6">
        <w:instrText xml:space="preserve"> REF _Ref522197239 \w \h </w:instrText>
      </w:r>
      <w:r w:rsidR="00205AD6">
        <w:fldChar w:fldCharType="separate"/>
      </w:r>
      <w:r w:rsidR="00332A71">
        <w:t>20</w:t>
      </w:r>
      <w:r w:rsidR="00205AD6">
        <w:fldChar w:fldCharType="end"/>
      </w:r>
      <w:r w:rsidR="00805336">
        <w:t xml:space="preserve"> and </w:t>
      </w:r>
      <w:r w:rsidR="00805336">
        <w:fldChar w:fldCharType="begin"/>
      </w:r>
      <w:r w:rsidR="00805336">
        <w:instrText xml:space="preserve"> REF _Ref51581719 \w \h </w:instrText>
      </w:r>
      <w:r w:rsidR="00805336">
        <w:fldChar w:fldCharType="separate"/>
      </w:r>
      <w:r w:rsidR="00332A71">
        <w:t>21</w:t>
      </w:r>
      <w:r w:rsidR="00805336">
        <w:fldChar w:fldCharType="end"/>
      </w:r>
      <w:r>
        <w:t>.</w:t>
      </w:r>
    </w:p>
    <w:p w14:paraId="7D2DD932" w14:textId="77777777" w:rsidR="00564C9D" w:rsidRDefault="00564C9D" w:rsidP="007A2F77">
      <w:pPr>
        <w:pStyle w:val="HW2"/>
        <w:ind w:left="426" w:hanging="426"/>
      </w:pPr>
      <w:r>
        <w:t>Each party must:</w:t>
      </w:r>
    </w:p>
    <w:p w14:paraId="62F248E0" w14:textId="4573AE60" w:rsidR="00564C9D" w:rsidRDefault="00564C9D" w:rsidP="007A2F77">
      <w:pPr>
        <w:pStyle w:val="HW3"/>
        <w:ind w:left="709" w:hanging="284"/>
      </w:pPr>
      <w:r>
        <w:t>do all acts necessary or desirable to give full effect to an Agreement; and</w:t>
      </w:r>
    </w:p>
    <w:p w14:paraId="03E2A101" w14:textId="01F56708" w:rsidR="00564C9D" w:rsidRDefault="00564C9D" w:rsidP="007A2F77">
      <w:pPr>
        <w:pStyle w:val="HW3"/>
        <w:ind w:left="709" w:hanging="284"/>
      </w:pPr>
      <w:r>
        <w:t>refrain from doing anything which might prevent full effect being given to an Agreement.</w:t>
      </w:r>
    </w:p>
    <w:p w14:paraId="28475EDC" w14:textId="3E7E3C54" w:rsidR="00564C9D" w:rsidRDefault="00564C9D" w:rsidP="007A2F77">
      <w:pPr>
        <w:pStyle w:val="HW2"/>
        <w:ind w:left="426" w:hanging="426"/>
      </w:pPr>
      <w:r>
        <w:t xml:space="preserve">The relationship between the parties is and will remain that of independent contractors, and nothing in these Terms or an Agreement constitutes the parties as partners or joint venturers or </w:t>
      </w:r>
      <w:r>
        <w:lastRenderedPageBreak/>
        <w:t>constitutes any party as the agent of another party or gives rise to any other form of fiduciary relationship between the parties.</w:t>
      </w:r>
    </w:p>
    <w:p w14:paraId="550ED9F0" w14:textId="16755F3B" w:rsidR="00564C9D" w:rsidRDefault="00564C9D" w:rsidP="007A2F77">
      <w:pPr>
        <w:pStyle w:val="HW2"/>
        <w:ind w:left="426" w:hanging="426"/>
      </w:pPr>
      <w:r>
        <w:t xml:space="preserve">Notices by a party must be delivered by hand, prepaid post or email and sent to the address of the receiving party specified in the </w:t>
      </w:r>
      <w:r w:rsidR="00EF3C75">
        <w:t>Customer Account Application</w:t>
      </w:r>
      <w:r>
        <w:t xml:space="preserve"> or, if none are specified, in any other part of the Agreement</w:t>
      </w:r>
      <w:r w:rsidR="008F6228">
        <w:t xml:space="preserve"> or as notified to the other party in writing</w:t>
      </w:r>
      <w:r>
        <w:t xml:space="preserve">. </w:t>
      </w:r>
      <w:r w:rsidR="00205AD6">
        <w:t xml:space="preserve"> </w:t>
      </w:r>
      <w:r>
        <w:t xml:space="preserve">Notices will be deemed to have been received: by hand upon delivery; by post within </w:t>
      </w:r>
      <w:r w:rsidR="00EF3C75">
        <w:t xml:space="preserve">four </w:t>
      </w:r>
      <w:r>
        <w:t>Business Days of sending</w:t>
      </w:r>
      <w:r w:rsidR="008F6228">
        <w:t xml:space="preserve"> for local or interstate mail</w:t>
      </w:r>
      <w:r>
        <w:t xml:space="preserve">; and by email one hour after the email </w:t>
      </w:r>
      <w:r w:rsidR="008174ED">
        <w:t xml:space="preserve">is sent </w:t>
      </w:r>
      <w:r>
        <w:t>(unless the sender knows that email has failed to send).</w:t>
      </w:r>
    </w:p>
    <w:p w14:paraId="35CBB8FC" w14:textId="45B0A775" w:rsidR="00564C9D" w:rsidRDefault="00564C9D" w:rsidP="007A2F77">
      <w:pPr>
        <w:pStyle w:val="HW2"/>
        <w:ind w:left="426" w:hanging="426"/>
      </w:pPr>
      <w:r>
        <w:t xml:space="preserve">These Terms are governed by the laws in force in </w:t>
      </w:r>
      <w:r w:rsidR="006C3BC0">
        <w:t>Victoria</w:t>
      </w:r>
      <w:r>
        <w:t xml:space="preserve">, and the </w:t>
      </w:r>
      <w:r w:rsidR="00046B08">
        <w:t>Customer</w:t>
      </w:r>
      <w:r>
        <w:t xml:space="preserve"> and </w:t>
      </w:r>
      <w:r w:rsidR="00433EE3">
        <w:t>Mighty Craft</w:t>
      </w:r>
      <w:r>
        <w:t xml:space="preserve"> submit to the non-exclusive jurisdiction of the courts of </w:t>
      </w:r>
      <w:r w:rsidR="006C3BC0">
        <w:t>Victoria</w:t>
      </w:r>
      <w:r>
        <w:t>.</w:t>
      </w:r>
    </w:p>
    <w:p w14:paraId="63846B7E" w14:textId="3FEBA88C" w:rsidR="002210D5" w:rsidRDefault="002210D5" w:rsidP="00D6345A">
      <w:pPr>
        <w:pStyle w:val="HW2"/>
        <w:ind w:left="426" w:hanging="426"/>
      </w:pPr>
      <w:r>
        <w:t xml:space="preserve">The </w:t>
      </w:r>
      <w:r w:rsidRPr="007D5FBA">
        <w:rPr>
          <w:i/>
        </w:rPr>
        <w:t>United Nations Convention on Contracts for the International Sale of Goods</w:t>
      </w:r>
      <w:r>
        <w:t xml:space="preserve"> </w:t>
      </w:r>
      <w:r w:rsidRPr="0057294B">
        <w:rPr>
          <w:i/>
        </w:rPr>
        <w:t>(1980)</w:t>
      </w:r>
      <w:r w:rsidR="007D5FBA" w:rsidRPr="0057294B">
        <w:rPr>
          <w:i/>
        </w:rPr>
        <w:t xml:space="preserve"> </w:t>
      </w:r>
      <w:r w:rsidR="007D5FBA">
        <w:t>(</w:t>
      </w:r>
      <w:r w:rsidR="007D5FBA" w:rsidRPr="007D5FBA">
        <w:rPr>
          <w:b/>
        </w:rPr>
        <w:t>The Vienna Convention</w:t>
      </w:r>
      <w:r w:rsidR="007D5FBA">
        <w:t xml:space="preserve">) and any acts or regulations enacting </w:t>
      </w:r>
      <w:r w:rsidR="00594AB1">
        <w:t>T</w:t>
      </w:r>
      <w:r w:rsidR="007D5FBA">
        <w:t>he Vienna Convention will not apply to these Terms or any Agreement and are excluded.</w:t>
      </w:r>
    </w:p>
    <w:sectPr w:rsidR="002210D5" w:rsidSect="007A2F77">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709" w:right="680" w:bottom="851" w:left="680" w:header="709" w:footer="425"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5ADF" w14:textId="77777777" w:rsidR="00911D44" w:rsidRDefault="00911D44" w:rsidP="00980BDF">
      <w:r>
        <w:separator/>
      </w:r>
    </w:p>
  </w:endnote>
  <w:endnote w:type="continuationSeparator" w:id="0">
    <w:p w14:paraId="6B1C9669" w14:textId="77777777" w:rsidR="00911D44" w:rsidRDefault="00911D44" w:rsidP="00980BDF">
      <w:r>
        <w:continuationSeparator/>
      </w:r>
    </w:p>
  </w:endnote>
  <w:endnote w:type="continuationNotice" w:id="1">
    <w:p w14:paraId="55E1A2AB" w14:textId="77777777" w:rsidR="00911D44" w:rsidRDefault="00911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05B3" w14:textId="3371938A" w:rsidR="000E225A" w:rsidRPr="00A9717E" w:rsidRDefault="00000000" w:rsidP="00A9717E">
    <w:pPr>
      <w:pStyle w:val="Footer"/>
    </w:pPr>
    <w:fldSimple w:instr=" DOCPROPERTY  iManDocNo  \* MERGEFORMAT ">
      <w:r w:rsidR="00332A71">
        <w:t>27266444_4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42FE" w14:textId="77777777" w:rsidR="000E225A" w:rsidRDefault="000E2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405D" w14:textId="77777777" w:rsidR="000E225A" w:rsidRDefault="000E22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E5A5" w14:textId="7A65E54D" w:rsidR="000E225A" w:rsidRDefault="000E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F6E2" w14:textId="77777777" w:rsidR="00911D44" w:rsidRDefault="00911D44" w:rsidP="00980BDF">
      <w:r>
        <w:separator/>
      </w:r>
    </w:p>
  </w:footnote>
  <w:footnote w:type="continuationSeparator" w:id="0">
    <w:p w14:paraId="221211FC" w14:textId="77777777" w:rsidR="00911D44" w:rsidRDefault="00911D44" w:rsidP="00980BDF">
      <w:r>
        <w:continuationSeparator/>
      </w:r>
    </w:p>
  </w:footnote>
  <w:footnote w:type="continuationNotice" w:id="1">
    <w:p w14:paraId="406764BD" w14:textId="77777777" w:rsidR="00911D44" w:rsidRDefault="00911D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7D54" w14:textId="12BB44D4" w:rsidR="000E225A" w:rsidRDefault="000E225A">
    <w:pPr>
      <w:pStyle w:val="Header"/>
    </w:pPr>
    <w:r>
      <w:rPr>
        <w:noProof/>
        <w:lang w:eastAsia="en-AU"/>
      </w:rPr>
      <mc:AlternateContent>
        <mc:Choice Requires="wps">
          <w:drawing>
            <wp:anchor distT="0" distB="0" distL="114300" distR="114300" simplePos="0" relativeHeight="251660288" behindDoc="0" locked="0" layoutInCell="1" allowOverlap="1" wp14:anchorId="1EA64787" wp14:editId="38AAFD11">
              <wp:simplePos x="0" y="0"/>
              <wp:positionH relativeFrom="margin">
                <wp:align>center</wp:align>
              </wp:positionH>
              <wp:positionV relativeFrom="margin">
                <wp:align>center</wp:align>
              </wp:positionV>
              <wp:extent cx="4319905" cy="2226310"/>
              <wp:effectExtent l="133350" t="1000125" r="128270" b="1183640"/>
              <wp:wrapNone/>
              <wp:docPr id="6"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22263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B1261CD" w14:textId="77777777" w:rsidR="000E225A" w:rsidRDefault="000E225A" w:rsidP="008E6127">
                          <w:pPr>
                            <w:jc w:val="center"/>
                            <w:rPr>
                              <w:sz w:val="24"/>
                              <w:szCs w:val="24"/>
                            </w:rPr>
                          </w:pPr>
                          <w:r>
                            <w:rPr>
                              <w:rFonts w:cs="Arial"/>
                              <w:color w:val="FFFF00"/>
                              <w:sz w:val="120"/>
                              <w:szCs w:val="1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A64787" id="_x0000_t202" coordsize="21600,21600" o:spt="202" path="m,l,21600r21600,l21600,xe">
              <v:stroke joinstyle="miter"/>
              <v:path gradientshapeok="t" o:connecttype="rect"/>
            </v:shapetype>
            <v:shape id="WordArt 3" o:spid="_x0000_s1026" type="#_x0000_t202" style="position:absolute;margin-left:0;margin-top:0;width:340.15pt;height:175.3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H6H+QEAANgDAAAOAAAAZHJzL2Uyb0RvYy54bWysU0Fu2zAQvBfoHwjea8lOE8SC5cBNml7S&#13;&#10;JkBc5EyTlKVW1LK7tCX/vktasYP2VlQHQlqSszOzo8XN4Fqxt0gNdKWcTnIpbKfBNN22lN/X9x+u&#13;&#10;paCgOqNa6GwpD5bkzfL9u0XvCzuDGlpjUTBIR0XvS1mH4IssI11bp2gC3na8WQE6FfgTt5lB1TO6&#13;&#10;a7NZnl9lPaDxCNoScfXuuCmXCb+qrA6PVUU2iLaUzC2kFdO6iWu2XKhii8rXjR5pqH9g4VTTcdMT&#13;&#10;1J0KSuyw+QvKNRqBoAoTDS6Dqmq0TRpYzTT/Q81zrbxNWtgc8ieb6P/B6m/7Z/+EIgyfYOABJhHk&#13;&#10;H0D/JNHBba26rV2RZyPj7rmECH1tlWEub8qJ8frgedKpurZD+GyadJetznpPxdgyjogKis03/Vcw&#13;&#10;fEXtAiQCQ4VOIMRr1/M8PqnMdgkmyXM8nGbHDYTm4seL6XyeX0qheW82m11dTNN0M1VEtDgbjxS+&#13;&#10;WHAivpQSWVOCVfsHCpHd+chINbI78gzDZuAjkfIGzIFJ9xyaUtKvnULLvuzcLXDGWHWF4F44lStM&#13;&#10;sl87r4cXhX7sHZj2U/samkQgpceITrnohPnBQK7lLO5VKy6TBUeK4+GR7BE13iW/Yvvum6TkzHNU&#13;&#10;wvFJAseox3y+/U6nzj/k8jcAAAD//wMAUEsDBBQABgAIAAAAIQCYdj+l3gAAAAoBAAAPAAAAZHJz&#13;&#10;L2Rvd25yZXYueG1sTI/BTsMwEETvSPyDtUjcqAMRUZXGqRARhx7bIs5uvE3S2usQO03K17NwgctI&#13;&#10;q9HMzivWs7PigkPoPCl4XCQgkGpvOmoUvO/fHpYgQtRktPWECq4YYF3e3hQ6N36iLV52sRFcQiHX&#13;&#10;CtoY+1zKULfodFj4Hom9ox+cjnwOjTSDnrjcWfmUJJl0uiP+0OoeX1usz7vRKTBfx2ufTtN+s9lW&#13;&#10;46ftqgo/Tkrd383ViuVlBSLiHP8S8MPA+6HkYQc/kgnCKmCa+KvsZcskBXFQkD4nGciykP8Rym8A&#13;&#10;AAD//wMAUEsBAi0AFAAGAAgAAAAhALaDOJL+AAAA4QEAABMAAAAAAAAAAAAAAAAAAAAAAFtDb250&#13;&#10;ZW50X1R5cGVzXS54bWxQSwECLQAUAAYACAAAACEAOP0h/9YAAACUAQAACwAAAAAAAAAAAAAAAAAv&#13;&#10;AQAAX3JlbHMvLnJlbHNQSwECLQAUAAYACAAAACEAIDB+h/kBAADYAwAADgAAAAAAAAAAAAAAAAAu&#13;&#10;AgAAZHJzL2Uyb0RvYy54bWxQSwECLQAUAAYACAAAACEAmHY/pd4AAAAKAQAADwAAAAAAAAAAAAAA&#13;&#10;AABTBAAAZHJzL2Rvd25yZXYueG1sUEsFBgAAAAAEAAQA8wAAAF4FAAAAAA==&#13;&#10;" filled="f" stroked="f">
              <v:stroke joinstyle="round"/>
              <o:lock v:ext="edit" aspectratio="t" shapetype="t"/>
              <v:textbox style="mso-fit-shape-to-text:t">
                <w:txbxContent>
                  <w:p w14:paraId="2B1261CD" w14:textId="77777777" w:rsidR="000E225A" w:rsidRDefault="000E225A" w:rsidP="008E6127">
                    <w:pPr>
                      <w:jc w:val="center"/>
                      <w:rPr>
                        <w:sz w:val="24"/>
                        <w:szCs w:val="24"/>
                      </w:rPr>
                    </w:pPr>
                    <w:r>
                      <w:rPr>
                        <w:rFonts w:cs="Arial"/>
                        <w:color w:val="FFFF00"/>
                        <w:sz w:val="120"/>
                        <w:szCs w:val="120"/>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E518" w14:textId="00796ACB" w:rsidR="000E225A" w:rsidRDefault="000E225A">
    <w:pPr>
      <w:pStyle w:val="Header"/>
    </w:pPr>
    <w:r>
      <w:rPr>
        <w:noProof/>
        <w:lang w:eastAsia="en-AU"/>
      </w:rPr>
      <mc:AlternateContent>
        <mc:Choice Requires="wps">
          <w:drawing>
            <wp:anchor distT="0" distB="0" distL="114300" distR="114300" simplePos="0" relativeHeight="251658240" behindDoc="0" locked="0" layoutInCell="1" allowOverlap="1" wp14:anchorId="6EFB27F3" wp14:editId="3514F7F6">
              <wp:simplePos x="0" y="0"/>
              <wp:positionH relativeFrom="margin">
                <wp:align>center</wp:align>
              </wp:positionH>
              <wp:positionV relativeFrom="margin">
                <wp:align>center</wp:align>
              </wp:positionV>
              <wp:extent cx="4319905" cy="2226310"/>
              <wp:effectExtent l="133350" t="1000125" r="128270" b="1183640"/>
              <wp:wrapNone/>
              <wp:docPr id="5"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22263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632777" w14:textId="77777777" w:rsidR="000E225A" w:rsidRDefault="000E225A" w:rsidP="008E6127">
                          <w:pPr>
                            <w:jc w:val="center"/>
                            <w:rPr>
                              <w:sz w:val="24"/>
                              <w:szCs w:val="24"/>
                            </w:rPr>
                          </w:pPr>
                          <w:r>
                            <w:rPr>
                              <w:rFonts w:cs="Arial"/>
                              <w:color w:val="FFFF00"/>
                              <w:sz w:val="120"/>
                              <w:szCs w:val="1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FB27F3" id="_x0000_t202" coordsize="21600,21600" o:spt="202" path="m,l,21600r21600,l21600,xe">
              <v:stroke joinstyle="miter"/>
              <v:path gradientshapeok="t" o:connecttype="rect"/>
            </v:shapetype>
            <v:shape id="WordArt 1" o:spid="_x0000_s1027" type="#_x0000_t202" style="position:absolute;margin-left:0;margin-top:0;width:340.15pt;height:175.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TSCQIAAAMEAAAOAAAAZHJzL2Uyb0RvYy54bWysU8Fu2zAMvQ/YPwi6L3bStWiMOEXWrrt0&#10;a4Fm6JmR5NibJWqSEjt/P0p2k2C7FfVBsCjq8b1HanHT65btlfMNmpJPJzlnygiUjdmW/Of6/tM1&#10;Zz6AkdCiUSU/KM9vlh8/LDpbqBnW2ErlGIEYX3S25HUItsgyL2qlwU/QKkOHFToNgbZum0kHHaHr&#10;Npvl+VXWoZPWoVDeU/RuOOTLhF9VSoTHqvIqsLbkxC2k1aV1E9dsuYBi68DWjRhpwBtYaGgMFT1C&#10;3UEAtnPNf1C6EQ49VmEiUGdYVY1QSQOpmeb/qHmuwaqkhczx9miTfz9Y8WP/5FgjS37JmQFNLXoh&#10;R1cusGk0p7O+oJxnS1mh/4I9NTkJ9fYBxW/PDN7WYLZq5S2ZHU9PIeewqxVI4nsWTqrWB0ulUnSt&#10;+vBVNukuVczOSg71fSy+6b6jpCuwC5gI9JXTzGG8dj3P45fCZCkjktTrw7G/VIAJCn6+mM7nOQkV&#10;dDabza4upmkCMigiWuyfdT58U6hZ/Cm5I00JFvYPPkR2p5SRamQ38Az9pk9WHp3boDwQ947mq+T+&#10;zw6cInt2+hZpHEl85VCPdsf9K4F1/wLOjhQCsX9qX+cr8UiDJsd2gfxFQLqlsd1Dyy6TEwPTMXnk&#10;PKDGu96uyMX7JgmKdg88R0E0aUnn+CriKJ/vU9bp7S7/AgAA//8DAFBLAwQUAAYACAAAACEAQALD&#10;ftsAAAAFAQAADwAAAGRycy9kb3ducmV2LnhtbEyPwW7CMBBE75X6D9ZW6q3YNGqE0jgIEfXAEah6&#10;NvGSBOx1iB0S+vV1eymXlUYzmnmbLydr2BV73zqSMJ8JYEiV0y3VEj73Hy8LYD4o0so4Qgk39LAs&#10;Hh9ylWk30havu1CzWEI+UxKaELqMc181aJWfuQ4pekfXWxWi7GuuezXGcmv4qxApt6qluNCoDtcN&#10;VufdYCXo7+OtS8Zxv9lsy+Fi2rLEr5OUz0/T6h1YwCn8h+EXP6JDEZkObiDtmZEQHwl/N3rpQiTA&#10;DhKSN5ECL3J+T1/8AAAA//8DAFBLAQItABQABgAIAAAAIQC2gziS/gAAAOEBAAATAAAAAAAAAAAA&#10;AAAAAAAAAABbQ29udGVudF9UeXBlc10ueG1sUEsBAi0AFAAGAAgAAAAhADj9If/WAAAAlAEAAAsA&#10;AAAAAAAAAAAAAAAALwEAAF9yZWxzLy5yZWxzUEsBAi0AFAAGAAgAAAAhAODAtNIJAgAAAwQAAA4A&#10;AAAAAAAAAAAAAAAALgIAAGRycy9lMm9Eb2MueG1sUEsBAi0AFAAGAAgAAAAhAEACw37bAAAABQEA&#10;AA8AAAAAAAAAAAAAAAAAYwQAAGRycy9kb3ducmV2LnhtbFBLBQYAAAAABAAEAPMAAABrBQAAAAA=&#10;" filled="f" stroked="f">
              <v:stroke joinstyle="round"/>
              <o:lock v:ext="edit" aspectratio="t" shapetype="t"/>
              <v:textbox style="mso-fit-shape-to-text:t">
                <w:txbxContent>
                  <w:p w14:paraId="20632777" w14:textId="77777777" w:rsidR="000E225A" w:rsidRDefault="000E225A" w:rsidP="008E6127">
                    <w:pPr>
                      <w:jc w:val="center"/>
                      <w:rPr>
                        <w:sz w:val="24"/>
                        <w:szCs w:val="24"/>
                      </w:rPr>
                    </w:pPr>
                    <w:r>
                      <w:rPr>
                        <w:rFonts w:cs="Arial"/>
                        <w:color w:val="FFFF00"/>
                        <w:sz w:val="120"/>
                        <w:szCs w:val="120"/>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E376" w14:textId="71720F9D" w:rsidR="000E225A" w:rsidRDefault="000E225A">
    <w:pPr>
      <w:pStyle w:val="Header"/>
    </w:pPr>
    <w:r>
      <w:rPr>
        <w:noProof/>
        <w:lang w:eastAsia="en-AU"/>
      </w:rPr>
      <mc:AlternateContent>
        <mc:Choice Requires="wps">
          <w:drawing>
            <wp:anchor distT="0" distB="0" distL="114300" distR="114300" simplePos="0" relativeHeight="251663360" behindDoc="0" locked="0" layoutInCell="1" allowOverlap="1" wp14:anchorId="51A7EE8C" wp14:editId="78FF33C5">
              <wp:simplePos x="0" y="0"/>
              <wp:positionH relativeFrom="margin">
                <wp:align>center</wp:align>
              </wp:positionH>
              <wp:positionV relativeFrom="margin">
                <wp:align>center</wp:align>
              </wp:positionV>
              <wp:extent cx="4319905" cy="2226310"/>
              <wp:effectExtent l="133350" t="1000125" r="128270" b="1183640"/>
              <wp:wrapNone/>
              <wp:docPr id="3"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22263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15ACD7F" w14:textId="77777777" w:rsidR="000E225A" w:rsidRDefault="000E225A" w:rsidP="008E6127">
                          <w:pPr>
                            <w:jc w:val="center"/>
                            <w:rPr>
                              <w:sz w:val="24"/>
                              <w:szCs w:val="24"/>
                            </w:rPr>
                          </w:pPr>
                          <w:r>
                            <w:rPr>
                              <w:rFonts w:cs="Arial"/>
                              <w:color w:val="FFFF00"/>
                              <w:sz w:val="120"/>
                              <w:szCs w:val="1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A7EE8C" id="_x0000_t202" coordsize="21600,21600" o:spt="202" path="m,l,21600r21600,l21600,xe">
              <v:stroke joinstyle="miter"/>
              <v:path gradientshapeok="t" o:connecttype="rect"/>
            </v:shapetype>
            <v:shape id="WordArt 6" o:spid="_x0000_s1028" type="#_x0000_t202" style="position:absolute;margin-left:0;margin-top:0;width:340.15pt;height:175.3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bSz/QEAAN8DAAAOAAAAZHJzL2Uyb0RvYy54bWysk0Fv2zAMhe8D9h8E3Rc76Vo0Rpwia9dd&#13;&#10;urVAM/SsSHLszTI1Uomdfz9KcZNiuw3LQYgp6+l75PPiZnCt2FukBrpSTie5FLbTYJpuW8rv6/sP&#13;&#10;11JQUJ1RLXS2lAdL8mb5/t2i94WdQQ2tsShYpKOi96WsQ/BFlpGurVM0AW873qwAnQr8iNvMoOpZ&#13;&#10;3bXZLM+vsh7QeARtibh6d9yUy6RfVVaHx6oiG0RbSmYLacW0buKaLReq2KLydaNHDPUPFE41HV96&#13;&#10;krpTQYkdNn9JuUYjEFRhosFlUFWNtskDu5nmf7h5rpW3yQs3h/ypTfT/ZPW3/bN/QhGGTzDwAJMJ&#13;&#10;8g+gf5Lo4LZW3dauyHMj4+65hAh9bZVhljflRLw+eJ50qq7tED6bJp3lVme9p2K8Mo6ICoqXb/qv&#13;&#10;YPiI2gVIAEOFTiDEY9fzPP5SmdslGJLneDjNji8QmosfL6bzeX4phea92Wx2dTFN081UEdXibDxS&#13;&#10;+GLBifinlMiekqzaP1CIdOdXRtRId+QMw2YQjWHpGJlIvgFzYPaes1NK+rVTaLk9O3cLHDU2XyG4&#13;&#10;Fw7nCpP7V4D18KLQjwiB6Z/a1+wkjhQiIzrlYkPMDxZyLUdyr1pxmTpxJB1fHpmPqvEs+RV38b5J&#13;&#10;hs6coyFOUfI5Jj7G9O1zeuv8XS5/AwAA//8DAFBLAwQUAAYACAAAACEAmHY/pd4AAAAKAQAADwAA&#13;&#10;AGRycy9kb3ducmV2LnhtbEyPwU7DMBBE70j8g7VI3KgDEVGVxqkQEYce2yLObrxN0trrEDtNytez&#13;&#10;cIHLSKvRzM4r1rOz4oJD6DwpeFwkIJBqbzpqFLzv3x6WIELUZLT1hAquGGBd3t4UOjd+oi1edrER&#13;&#10;XEIh1wraGPtcylC36HRY+B6JvaMfnI58Do00g5643Fn5lCSZdLoj/tDqHl9brM+70SkwX8drn07T&#13;&#10;frPZVuOn7aoKP05K3d/N1YrlZQUi4hz/EvDDwPuh5GEHP5IJwipgmvir7GXLJAVxUJA+JxnIspD/&#13;&#10;EcpvAAAA//8DAFBLAQItABQABgAIAAAAIQC2gziS/gAAAOEBAAATAAAAAAAAAAAAAAAAAAAAAABb&#13;&#10;Q29udGVudF9UeXBlc10ueG1sUEsBAi0AFAAGAAgAAAAhADj9If/WAAAAlAEAAAsAAAAAAAAAAAAA&#13;&#10;AAAALwEAAF9yZWxzLy5yZWxzUEsBAi0AFAAGAAgAAAAhAAwxtLP9AQAA3wMAAA4AAAAAAAAAAAAA&#13;&#10;AAAALgIAAGRycy9lMm9Eb2MueG1sUEsBAi0AFAAGAAgAAAAhAJh2P6XeAAAACgEAAA8AAAAAAAAA&#13;&#10;AAAAAAAAVwQAAGRycy9kb3ducmV2LnhtbFBLBQYAAAAABAAEAPMAAABiBQAAAAA=&#13;&#10;" filled="f" stroked="f">
              <v:stroke joinstyle="round"/>
              <o:lock v:ext="edit" aspectratio="t" shapetype="t"/>
              <v:textbox style="mso-fit-shape-to-text:t">
                <w:txbxContent>
                  <w:p w14:paraId="515ACD7F" w14:textId="77777777" w:rsidR="000E225A" w:rsidRDefault="000E225A" w:rsidP="008E6127">
                    <w:pPr>
                      <w:jc w:val="center"/>
                      <w:rPr>
                        <w:sz w:val="24"/>
                        <w:szCs w:val="24"/>
                      </w:rPr>
                    </w:pPr>
                    <w:r>
                      <w:rPr>
                        <w:rFonts w:cs="Arial"/>
                        <w:color w:val="FFFF00"/>
                        <w:sz w:val="120"/>
                        <w:szCs w:val="120"/>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F937" w14:textId="0C00D239" w:rsidR="000E225A" w:rsidRDefault="000E22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8E6A" w14:textId="43486C68" w:rsidR="000E225A" w:rsidRDefault="000E225A">
    <w:pPr>
      <w:pStyle w:val="Header"/>
    </w:pPr>
    <w:r>
      <w:rPr>
        <w:noProof/>
        <w:lang w:eastAsia="en-AU"/>
      </w:rPr>
      <mc:AlternateContent>
        <mc:Choice Requires="wps">
          <w:drawing>
            <wp:anchor distT="0" distB="0" distL="114300" distR="114300" simplePos="0" relativeHeight="251662336" behindDoc="0" locked="0" layoutInCell="1" allowOverlap="1" wp14:anchorId="23B289F2" wp14:editId="6311F748">
              <wp:simplePos x="0" y="0"/>
              <wp:positionH relativeFrom="margin">
                <wp:align>center</wp:align>
              </wp:positionH>
              <wp:positionV relativeFrom="margin">
                <wp:align>center</wp:align>
              </wp:positionV>
              <wp:extent cx="4319905" cy="2226310"/>
              <wp:effectExtent l="133350" t="1000125" r="128270" b="1183640"/>
              <wp:wrapNone/>
              <wp:docPr id="1"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22263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1BC53E" w14:textId="77777777" w:rsidR="000E225A" w:rsidRDefault="000E225A" w:rsidP="008E6127">
                          <w:pPr>
                            <w:jc w:val="center"/>
                            <w:rPr>
                              <w:sz w:val="24"/>
                              <w:szCs w:val="24"/>
                            </w:rPr>
                          </w:pPr>
                          <w:r>
                            <w:rPr>
                              <w:rFonts w:cs="Arial"/>
                              <w:color w:val="FFFF00"/>
                              <w:sz w:val="120"/>
                              <w:szCs w:val="1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B289F2" id="_x0000_t202" coordsize="21600,21600" o:spt="202" path="m,l,21600r21600,l21600,xe">
              <v:stroke joinstyle="miter"/>
              <v:path gradientshapeok="t" o:connecttype="rect"/>
            </v:shapetype>
            <v:shape id="WordArt 5" o:spid="_x0000_s1029" type="#_x0000_t202" style="position:absolute;margin-left:0;margin-top:0;width:340.15pt;height:175.3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XXs/gEAAN8DAAAOAAAAZHJzL2Uyb0RvYy54bWysk0Fv2zAMhe8D9h8E3Vc7yVo0Rpwia9dd&#13;&#10;urVAM/SsSHLszTI1Uomdfz9KcZNiuw3LQYgp6+l75PPiZnCt2FukBrpSTi5yKWynwTTdtpTf1/cf&#13;&#10;rqWgoDqjWuhsKQ+W5M3y/btF7ws7hRpaY1GwSEdF70tZh+CLLCNdW6foArzteLMCdCrwI24zg6pn&#13;&#10;dddm0zy/ynpA4xG0JeLq3XFTLpN+VVkdHquKbBBtKZktpBXTuolrtlyoYovK140eMdQ/UDjVdHzp&#13;&#10;SepOBSV22Pwl5RqNQFCFCw0ug6pqtE0e2M0k/8PNc628TV64OeRPbaL/J6u/7Z/9E4owfIKBB5hM&#13;&#10;kH8A/ZNEB7e16rZ2RZ4bGXfPJUToa6sMs7wpJ+L1wfOkU3Vth/DZNOkstzrrPRXjlXFEVFC8fNN/&#13;&#10;BcNH1C5AAhgqdAIhHrue5/GXytwuwZA8x8NpdnyB0Fz8OJvM5/mlFJr3ptPp1WySppupIqrF2Xik&#13;&#10;8MWCE/FPKZE9JVm1f6AQ6c6vjKiR7sgZhs0gGlPKWYxMJN+AOTB7z9kpJf3aKbTcnp27BY4am68Q&#13;&#10;3AuHc4XJ/SvAenhR6EeEwPRP7Wt2EkcKkRGdcrEh5gcLuZYjuVetuEydOJKOL4/MR9V4lvyKu3jf&#13;&#10;JENnztEQpyj5HBMfY/r2Ob11/i6XvwEAAP//AwBQSwMEFAAGAAgAAAAhAJh2P6XeAAAACgEAAA8A&#13;&#10;AABkcnMvZG93bnJldi54bWxMj8FOwzAQRO9I/IO1SNyoAxFRlcapEBGHHtsizm68TdLa6xA7TcrX&#13;&#10;s3CBy0ir0czOK9azs+KCQ+g8KXhcJCCQam86ahS8798eliBC1GS09YQKrhhgXd7eFDo3fqItXnax&#13;&#10;EVxCIdcK2hj7XMpQt+h0WPgeib2jH5yOfA6NNIOeuNxZ+ZQkmXS6I/7Q6h5fW6zPu9EpMF/Ha59O&#13;&#10;036z2Vbjp+2qCj9OSt3fzdWK5WUFIuIc/xLww8D7oeRhBz+SCcIqYJr4q+xlyyQFcVCQPicZyLKQ&#13;&#10;/xHKbwAAAP//AwBQSwECLQAUAAYACAAAACEAtoM4kv4AAADhAQAAEwAAAAAAAAAAAAAAAAAAAAAA&#13;&#10;W0NvbnRlbnRfVHlwZXNdLnhtbFBLAQItABQABgAIAAAAIQA4/SH/1gAAAJQBAAALAAAAAAAAAAAA&#13;&#10;AAAAAC8BAABfcmVscy8ucmVsc1BLAQItABQABgAIAAAAIQCYbXXs/gEAAN8DAAAOAAAAAAAAAAAA&#13;&#10;AAAAAC4CAABkcnMvZTJvRG9jLnhtbFBLAQItABQABgAIAAAAIQCYdj+l3gAAAAoBAAAPAAAAAAAA&#13;&#10;AAAAAAAAAFgEAABkcnMvZG93bnJldi54bWxQSwUGAAAAAAQABADzAAAAYwUAAAAA&#13;&#10;" filled="f" stroked="f">
              <v:stroke joinstyle="round"/>
              <o:lock v:ext="edit" aspectratio="t" shapetype="t"/>
              <v:textbox style="mso-fit-shape-to-text:t">
                <w:txbxContent>
                  <w:p w14:paraId="1E1BC53E" w14:textId="77777777" w:rsidR="000E225A" w:rsidRDefault="000E225A" w:rsidP="008E6127">
                    <w:pPr>
                      <w:jc w:val="center"/>
                      <w:rPr>
                        <w:sz w:val="24"/>
                        <w:szCs w:val="24"/>
                      </w:rPr>
                    </w:pPr>
                    <w:r>
                      <w:rPr>
                        <w:rFonts w:cs="Arial"/>
                        <w:color w:val="FFFF00"/>
                        <w:sz w:val="120"/>
                        <w:szCs w:val="120"/>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B3C"/>
    <w:multiLevelType w:val="multilevel"/>
    <w:tmpl w:val="587C1140"/>
    <w:numStyleLink w:val="HWScheduleNumbering"/>
  </w:abstractNum>
  <w:abstractNum w:abstractNumId="1" w15:restartNumberingAfterBreak="0">
    <w:nsid w:val="03B146CA"/>
    <w:multiLevelType w:val="hybridMultilevel"/>
    <w:tmpl w:val="1B96B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930D6"/>
    <w:multiLevelType w:val="multilevel"/>
    <w:tmpl w:val="237CB36E"/>
    <w:numStyleLink w:val="HWNumberedList"/>
  </w:abstractNum>
  <w:abstractNum w:abstractNumId="3" w15:restartNumberingAfterBreak="0">
    <w:nsid w:val="054D1B42"/>
    <w:multiLevelType w:val="multilevel"/>
    <w:tmpl w:val="587C1140"/>
    <w:styleLink w:val="HWScheduleNumbering"/>
    <w:lvl w:ilvl="0">
      <w:start w:val="1"/>
      <w:numFmt w:val="decimal"/>
      <w:pStyle w:val="Schedule"/>
      <w:suff w:val="space"/>
      <w:lvlText w:val="Schedule %1"/>
      <w:lvlJc w:val="left"/>
      <w:pPr>
        <w:ind w:left="709" w:hanging="709"/>
      </w:pPr>
      <w:rPr>
        <w:rFonts w:hint="default"/>
      </w:rPr>
    </w:lvl>
    <w:lvl w:ilvl="1">
      <w:start w:val="1"/>
      <w:numFmt w:val="decimal"/>
      <w:pStyle w:val="SchedH1"/>
      <w:lvlText w:val="%2"/>
      <w:lvlJc w:val="left"/>
      <w:pPr>
        <w:ind w:left="709" w:hanging="709"/>
      </w:pPr>
      <w:rPr>
        <w:rFonts w:hint="default"/>
      </w:rPr>
    </w:lvl>
    <w:lvl w:ilvl="2">
      <w:start w:val="1"/>
      <w:numFmt w:val="decimal"/>
      <w:pStyle w:val="SchedH2"/>
      <w:lvlText w:val="%2.%3"/>
      <w:lvlJc w:val="left"/>
      <w:pPr>
        <w:ind w:left="709" w:hanging="709"/>
      </w:pPr>
      <w:rPr>
        <w:rFonts w:hint="default"/>
      </w:rPr>
    </w:lvl>
    <w:lvl w:ilvl="3">
      <w:start w:val="1"/>
      <w:numFmt w:val="lowerLetter"/>
      <w:pStyle w:val="SchedH3"/>
      <w:lvlText w:val="(%4)"/>
      <w:lvlJc w:val="left"/>
      <w:pPr>
        <w:ind w:left="1418" w:hanging="709"/>
      </w:pPr>
      <w:rPr>
        <w:rFonts w:hint="default"/>
      </w:rPr>
    </w:lvl>
    <w:lvl w:ilvl="4">
      <w:start w:val="1"/>
      <w:numFmt w:val="lowerRoman"/>
      <w:pStyle w:val="SchedH4"/>
      <w:lvlText w:val="(%5)"/>
      <w:lvlJc w:val="left"/>
      <w:pPr>
        <w:ind w:left="2126" w:hanging="708"/>
      </w:pPr>
      <w:rPr>
        <w:rFonts w:hint="default"/>
      </w:rPr>
    </w:lvl>
    <w:lvl w:ilvl="5">
      <w:start w:val="1"/>
      <w:numFmt w:val="upperLetter"/>
      <w:pStyle w:val="SchedH5"/>
      <w:lvlText w:val="(%6)"/>
      <w:lvlJc w:val="left"/>
      <w:pPr>
        <w:ind w:left="2835" w:hanging="709"/>
      </w:pPr>
      <w:rPr>
        <w:rFonts w:hint="default"/>
      </w:rPr>
    </w:lvl>
    <w:lvl w:ilvl="6">
      <w:start w:val="1"/>
      <w:numFmt w:val="upperRoman"/>
      <w:pStyle w:val="SchedH6"/>
      <w:lvlText w:val="(%7)"/>
      <w:lvlJc w:val="left"/>
      <w:pPr>
        <w:ind w:left="3544" w:hanging="709"/>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B346C8B"/>
    <w:multiLevelType w:val="multilevel"/>
    <w:tmpl w:val="689EF3D8"/>
    <w:lvl w:ilvl="0">
      <w:start w:val="1"/>
      <w:numFmt w:val="upperLetter"/>
      <w:lvlText w:val="%1."/>
      <w:lvlJc w:val="left"/>
      <w:pPr>
        <w:tabs>
          <w:tab w:val="num" w:pos="851"/>
        </w:tabs>
        <w:ind w:left="851" w:hanging="851"/>
      </w:pPr>
    </w:lvl>
    <w:lvl w:ilvl="1">
      <w:start w:val="1"/>
      <w:numFmt w:val="decimal"/>
      <w:pStyle w:val="Level4"/>
      <w:lvlText w:val="%2."/>
      <w:lvlJc w:val="left"/>
      <w:pPr>
        <w:tabs>
          <w:tab w:val="num" w:pos="1701"/>
        </w:tabs>
        <w:ind w:left="1701" w:hanging="850"/>
      </w:pPr>
    </w:lvl>
    <w:lvl w:ilvl="2">
      <w:start w:val="1"/>
      <w:numFmt w:val="lowerLetter"/>
      <w:pStyle w:val="Level5"/>
      <w:lvlText w:val="(%3)"/>
      <w:lvlJc w:val="left"/>
      <w:pPr>
        <w:tabs>
          <w:tab w:val="num" w:pos="2552"/>
        </w:tabs>
        <w:ind w:left="2552" w:hanging="851"/>
      </w:pPr>
    </w:lvl>
    <w:lvl w:ilvl="3">
      <w:start w:val="1"/>
      <w:numFmt w:val="lowerRoman"/>
      <w:pStyle w:val="MEGen2"/>
      <w:lvlText w:val="(%4)"/>
      <w:lvlJc w:val="left"/>
      <w:pPr>
        <w:tabs>
          <w:tab w:val="num" w:pos="3402"/>
        </w:tabs>
        <w:ind w:left="3402" w:hanging="850"/>
      </w:pPr>
    </w:lvl>
    <w:lvl w:ilvl="4">
      <w:start w:val="1"/>
      <w:numFmt w:val="upperLetter"/>
      <w:pStyle w:val="MEGen4"/>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5" w15:restartNumberingAfterBreak="0">
    <w:nsid w:val="0FEA2C31"/>
    <w:multiLevelType w:val="multilevel"/>
    <w:tmpl w:val="65B09B98"/>
    <w:styleLink w:val="HWDefinitions"/>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15:restartNumberingAfterBreak="0">
    <w:nsid w:val="12E50A40"/>
    <w:multiLevelType w:val="multilevel"/>
    <w:tmpl w:val="BEC29266"/>
    <w:styleLink w:val="HWTableList"/>
    <w:lvl w:ilvl="0">
      <w:start w:val="1"/>
      <w:numFmt w:val="none"/>
      <w:pStyle w:val="HWtableheader"/>
      <w:suff w:val="nothing"/>
      <w:lvlText w:val=""/>
      <w:lvlJc w:val="left"/>
      <w:pPr>
        <w:ind w:left="0" w:firstLine="0"/>
      </w:pPr>
      <w:rPr>
        <w:rFonts w:hint="default"/>
      </w:rPr>
    </w:lvl>
    <w:lvl w:ilvl="1">
      <w:start w:val="1"/>
      <w:numFmt w:val="decimal"/>
      <w:pStyle w:val="HWtablelist0"/>
      <w:lvlText w:val="%2"/>
      <w:lvlJc w:val="left"/>
      <w:pPr>
        <w:tabs>
          <w:tab w:val="num" w:pos="425"/>
        </w:tabs>
        <w:ind w:left="425" w:hanging="425"/>
      </w:pPr>
      <w:rPr>
        <w:rFonts w:hint="default"/>
      </w:rPr>
    </w:lvl>
    <w:lvl w:ilvl="2">
      <w:start w:val="1"/>
      <w:numFmt w:val="lowerLetter"/>
      <w:pStyle w:val="HWtablelist1"/>
      <w:lvlText w:val="(%3)"/>
      <w:lvlJc w:val="left"/>
      <w:pPr>
        <w:tabs>
          <w:tab w:val="num" w:pos="851"/>
        </w:tabs>
        <w:ind w:left="851" w:hanging="426"/>
      </w:pPr>
      <w:rPr>
        <w:rFonts w:hint="default"/>
      </w:rPr>
    </w:lvl>
    <w:lvl w:ilvl="3">
      <w:start w:val="1"/>
      <w:numFmt w:val="lowerRoman"/>
      <w:pStyle w:val="HWtablelist2"/>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7" w15:restartNumberingAfterBreak="0">
    <w:nsid w:val="18FC402E"/>
    <w:multiLevelType w:val="multilevel"/>
    <w:tmpl w:val="C1F45366"/>
    <w:lvl w:ilvl="0">
      <w:start w:val="1"/>
      <w:numFmt w:val="decimal"/>
      <w:lvlRestart w:val="0"/>
      <w:lvlText w:val="%1"/>
      <w:lvlJc w:val="left"/>
      <w:pPr>
        <w:tabs>
          <w:tab w:val="num" w:pos="709"/>
        </w:tabs>
        <w:ind w:left="709" w:hanging="709"/>
      </w:pPr>
      <w:rPr>
        <w:rFonts w:ascii="Times New Roman" w:hAnsi="Times New Roman" w:cs="Times New Roman" w:hint="default"/>
        <w:b w:val="0"/>
        <w:sz w:val="23"/>
      </w:rPr>
    </w:lvl>
    <w:lvl w:ilvl="1">
      <w:start w:val="1"/>
      <w:numFmt w:val="decimal"/>
      <w:lvlText w:val="%1.%2"/>
      <w:lvlJc w:val="left"/>
      <w:pPr>
        <w:tabs>
          <w:tab w:val="num" w:pos="709"/>
        </w:tabs>
        <w:ind w:left="709" w:hanging="709"/>
      </w:pPr>
      <w:rPr>
        <w:rFonts w:ascii="Times New Roman" w:hAnsi="Times New Roman" w:cs="Times New Roman" w:hint="default"/>
        <w:b w:val="0"/>
        <w:caps w:val="0"/>
        <w:strike w:val="0"/>
        <w:dstrike w:val="0"/>
        <w:vanish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Times New Roman" w:hAnsi="Times New Roman" w:cs="Times New Roman" w:hint="default"/>
        <w:b w:val="0"/>
        <w:sz w:val="23"/>
      </w:rPr>
    </w:lvl>
    <w:lvl w:ilvl="3">
      <w:start w:val="1"/>
      <w:numFmt w:val="lowerRoman"/>
      <w:lvlText w:val="(%4)"/>
      <w:lvlJc w:val="left"/>
      <w:pPr>
        <w:tabs>
          <w:tab w:val="num" w:pos="2126"/>
        </w:tabs>
        <w:ind w:left="2126" w:hanging="709"/>
      </w:pPr>
      <w:rPr>
        <w:rFonts w:ascii="Times New Roman" w:hAnsi="Times New Roman" w:cs="Times New Roman" w:hint="default"/>
        <w:b w:val="0"/>
        <w:sz w:val="23"/>
      </w:rPr>
    </w:lvl>
    <w:lvl w:ilvl="4">
      <w:start w:val="1"/>
      <w:numFmt w:val="upperLetter"/>
      <w:lvlText w:val="(%5)"/>
      <w:lvlJc w:val="left"/>
      <w:pPr>
        <w:tabs>
          <w:tab w:val="num" w:pos="2835"/>
        </w:tabs>
        <w:ind w:left="2835" w:hanging="709"/>
      </w:pPr>
      <w:rPr>
        <w:rFonts w:ascii="Times New Roman" w:hAnsi="Times New Roman" w:cs="Times New Roman" w:hint="default"/>
        <w:b w:val="0"/>
        <w:sz w:val="23"/>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B314FA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B331E96"/>
    <w:multiLevelType w:val="multilevel"/>
    <w:tmpl w:val="CE5893D4"/>
    <w:styleLink w:val="HWtablelist3"/>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B54266C"/>
    <w:multiLevelType w:val="multilevel"/>
    <w:tmpl w:val="D1C2A15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tabs>
          <w:tab w:val="num" w:pos="1418"/>
        </w:tabs>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1B802589"/>
    <w:multiLevelType w:val="hybridMultilevel"/>
    <w:tmpl w:val="652481BE"/>
    <w:lvl w:ilvl="0" w:tplc="DA300D74">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93339"/>
    <w:multiLevelType w:val="hybridMultilevel"/>
    <w:tmpl w:val="C8A2A4FE"/>
    <w:lvl w:ilvl="0" w:tplc="8BF6E1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36938"/>
    <w:multiLevelType w:val="multilevel"/>
    <w:tmpl w:val="69A661B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135" w:hanging="709"/>
      </w:pPr>
      <w:rPr>
        <w:rFonts w:hint="default"/>
      </w:rPr>
    </w:lvl>
    <w:lvl w:ilvl="3">
      <w:start w:val="1"/>
      <w:numFmt w:val="lowerRoman"/>
      <w:pStyle w:val="HW4"/>
      <w:lvlText w:val="(%4)"/>
      <w:lvlJc w:val="left"/>
      <w:pPr>
        <w:ind w:left="2126" w:hanging="708"/>
      </w:pPr>
      <w:rPr>
        <w:rFonts w:hint="default"/>
      </w:rPr>
    </w:lvl>
    <w:lvl w:ilvl="4">
      <w:start w:val="1"/>
      <w:numFmt w:val="upperLetter"/>
      <w:pStyle w:val="HW5"/>
      <w:lvlText w:val="(%5)"/>
      <w:lvlJc w:val="left"/>
      <w:pPr>
        <w:ind w:left="2835" w:hanging="709"/>
      </w:pPr>
      <w:rPr>
        <w:rFonts w:hint="default"/>
      </w:rPr>
    </w:lvl>
    <w:lvl w:ilvl="5">
      <w:start w:val="1"/>
      <w:numFmt w:val="upperRoman"/>
      <w:pStyle w:val="HW6"/>
      <w:lvlText w:val="(%6)"/>
      <w:lvlJc w:val="left"/>
      <w:pPr>
        <w:ind w:left="3544"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4" w15:restartNumberingAfterBreak="0">
    <w:nsid w:val="275D5ACF"/>
    <w:multiLevelType w:val="multilevel"/>
    <w:tmpl w:val="DC1838F4"/>
    <w:lvl w:ilvl="0">
      <w:start w:val="1"/>
      <w:numFmt w:val="none"/>
      <w:suff w:val="nothing"/>
      <w:lvlText w:val=""/>
      <w:lvlJc w:val="left"/>
      <w:pPr>
        <w:ind w:left="85" w:firstLine="0"/>
      </w:pPr>
      <w:rPr>
        <w:rFonts w:hint="default"/>
      </w:rPr>
    </w:lvl>
    <w:lvl w:ilvl="1">
      <w:start w:val="1"/>
      <w:numFmt w:val="decimal"/>
      <w:lvlText w:val="%2"/>
      <w:lvlJc w:val="left"/>
      <w:pPr>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ind w:left="1276" w:hanging="425"/>
      </w:pPr>
      <w:rPr>
        <w:rFonts w:hint="default"/>
      </w:rPr>
    </w:lvl>
    <w:lvl w:ilvl="4">
      <w:start w:val="1"/>
      <w:numFmt w:val="upperLetter"/>
      <w:lvlText w:val="(%5)"/>
      <w:lvlJc w:val="left"/>
      <w:pPr>
        <w:ind w:left="1843" w:hanging="425"/>
      </w:pPr>
      <w:rPr>
        <w:rFonts w:hint="default"/>
      </w:rPr>
    </w:lvl>
    <w:lvl w:ilvl="5">
      <w:start w:val="1"/>
      <w:numFmt w:val="lowerRoman"/>
      <w:lvlText w:val="(%6)"/>
      <w:lvlJc w:val="left"/>
      <w:pPr>
        <w:ind w:left="2920" w:hanging="567"/>
      </w:pPr>
      <w:rPr>
        <w:rFonts w:hint="default"/>
      </w:rPr>
    </w:lvl>
    <w:lvl w:ilvl="6">
      <w:start w:val="1"/>
      <w:numFmt w:val="none"/>
      <w:lvlText w:val=""/>
      <w:lvlJc w:val="left"/>
      <w:pPr>
        <w:ind w:left="3487" w:hanging="567"/>
      </w:pPr>
      <w:rPr>
        <w:rFonts w:hint="default"/>
      </w:rPr>
    </w:lvl>
    <w:lvl w:ilvl="7">
      <w:start w:val="1"/>
      <w:numFmt w:val="upperLetter"/>
      <w:lvlText w:val="(%8)"/>
      <w:lvlJc w:val="left"/>
      <w:pPr>
        <w:ind w:left="4054" w:hanging="567"/>
      </w:pPr>
      <w:rPr>
        <w:rFonts w:hint="default"/>
      </w:rPr>
    </w:lvl>
    <w:lvl w:ilvl="8">
      <w:start w:val="1"/>
      <w:numFmt w:val="lowerLetter"/>
      <w:lvlText w:val="(%9)"/>
      <w:lvlJc w:val="left"/>
      <w:pPr>
        <w:ind w:left="4621" w:hanging="567"/>
      </w:pPr>
      <w:rPr>
        <w:rFonts w:hint="default"/>
      </w:rPr>
    </w:lvl>
  </w:abstractNum>
  <w:abstractNum w:abstractNumId="15" w15:restartNumberingAfterBreak="0">
    <w:nsid w:val="27D128A3"/>
    <w:multiLevelType w:val="multilevel"/>
    <w:tmpl w:val="22D00CA0"/>
    <w:styleLink w:val="HWTableBulletList"/>
    <w:lvl w:ilvl="0">
      <w:start w:val="1"/>
      <w:numFmt w:val="bullet"/>
      <w:pStyle w:val="HWtablebullet"/>
      <w:lvlText w:val=""/>
      <w:lvlJc w:val="left"/>
      <w:pPr>
        <w:tabs>
          <w:tab w:val="num" w:pos="425"/>
        </w:tabs>
        <w:ind w:left="425" w:hanging="425"/>
      </w:pPr>
      <w:rPr>
        <w:rFonts w:ascii="Wingdings" w:hAnsi="Wingdings" w:hint="default"/>
        <w:color w:val="000000"/>
        <w:sz w:val="12"/>
      </w:rPr>
    </w:lvl>
    <w:lvl w:ilvl="1">
      <w:start w:val="1"/>
      <w:numFmt w:val="bullet"/>
      <w:pStyle w:val="HWtablebulletindent"/>
      <w:lvlText w:val=""/>
      <w:lvlJc w:val="left"/>
      <w:pPr>
        <w:tabs>
          <w:tab w:val="num" w:pos="851"/>
        </w:tabs>
        <w:ind w:left="851" w:hanging="426"/>
      </w:pPr>
      <w:rPr>
        <w:rFonts w:ascii="Symbol" w:hAnsi="Symbol" w:hint="default"/>
        <w:color w:val="000000"/>
      </w:rPr>
    </w:lvl>
    <w:lvl w:ilvl="2">
      <w:start w:val="1"/>
      <w:numFmt w:val="bullet"/>
      <w:pStyle w:val="HWtablebulletindent2"/>
      <w:lvlText w:val="○"/>
      <w:lvlJc w:val="left"/>
      <w:pPr>
        <w:tabs>
          <w:tab w:val="num" w:pos="1276"/>
        </w:tabs>
        <w:ind w:left="1276" w:hanging="425"/>
      </w:pPr>
      <w:rPr>
        <w:rFonts w:ascii="Arial" w:hAnsi="Arial" w:hint="default"/>
        <w:color w:val="000000"/>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Text w:val="%9"/>
      <w:lvlJc w:val="left"/>
      <w:pPr>
        <w:ind w:left="567" w:hanging="567"/>
      </w:pPr>
      <w:rPr>
        <w:rFonts w:hint="default"/>
      </w:rPr>
    </w:lvl>
  </w:abstractNum>
  <w:abstractNum w:abstractNumId="16" w15:restartNumberingAfterBreak="0">
    <w:nsid w:val="28D239B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809FB"/>
    <w:multiLevelType w:val="multilevel"/>
    <w:tmpl w:val="9F8E8886"/>
    <w:lvl w:ilvl="0">
      <w:start w:val="1"/>
      <w:numFmt w:val="bullet"/>
      <w:pStyle w:val="HWBullet"/>
      <w:lvlText w:val=""/>
      <w:lvlJc w:val="left"/>
      <w:pPr>
        <w:ind w:left="709" w:hanging="709"/>
      </w:pPr>
      <w:rPr>
        <w:rFonts w:ascii="Wingdings" w:hAnsi="Wingdings" w:hint="default"/>
        <w:color w:val="000000"/>
        <w:sz w:val="12"/>
      </w:rPr>
    </w:lvl>
    <w:lvl w:ilvl="1">
      <w:start w:val="1"/>
      <w:numFmt w:val="bullet"/>
      <w:pStyle w:val="HWBulletIndent"/>
      <w:lvlText w:val=""/>
      <w:lvlJc w:val="left"/>
      <w:pPr>
        <w:ind w:left="1418" w:hanging="709"/>
      </w:pPr>
      <w:rPr>
        <w:rFonts w:ascii="Symbol" w:hAnsi="Symbol" w:hint="default"/>
        <w:color w:val="000000"/>
      </w:rPr>
    </w:lvl>
    <w:lvl w:ilvl="2">
      <w:start w:val="1"/>
      <w:numFmt w:val="bullet"/>
      <w:pStyle w:val="HWBulletIndent2"/>
      <w:lvlText w:val="○"/>
      <w:lvlJc w:val="left"/>
      <w:pPr>
        <w:ind w:left="2126" w:hanging="708"/>
      </w:pPr>
      <w:rPr>
        <w:rFonts w:ascii="Arial" w:hAnsi="Arial" w:hint="default"/>
        <w:color w:val="000000"/>
        <w:sz w:val="20"/>
      </w:rPr>
    </w:lvl>
    <w:lvl w:ilvl="3">
      <w:start w:val="1"/>
      <w:numFmt w:val="none"/>
      <w:lvlRestart w:val="0"/>
      <w:lvlText w:val=""/>
      <w:lvlJc w:val="left"/>
      <w:pPr>
        <w:ind w:left="0" w:firstLine="0"/>
      </w:pPr>
      <w:rPr>
        <w:rFonts w:hint="default"/>
        <w:color w:val="000000"/>
      </w:rPr>
    </w:lvl>
    <w:lvl w:ilvl="4">
      <w:start w:val="1"/>
      <w:numFmt w:val="none"/>
      <w:lvlRestart w:val="0"/>
      <w:lvlText w:val=""/>
      <w:lvlJc w:val="left"/>
      <w:pPr>
        <w:ind w:left="0" w:firstLine="0"/>
      </w:pPr>
      <w:rPr>
        <w:rFonts w:hint="default"/>
        <w:color w:val="000000"/>
        <w:sz w:val="12"/>
      </w:rPr>
    </w:lvl>
    <w:lvl w:ilvl="5">
      <w:start w:val="1"/>
      <w:numFmt w:val="none"/>
      <w:lvlRestart w:val="0"/>
      <w:lvlText w:val=""/>
      <w:lvlJc w:val="left"/>
      <w:pPr>
        <w:ind w:left="0" w:firstLine="0"/>
      </w:pPr>
      <w:rPr>
        <w:rFonts w:hint="default"/>
        <w:color w:val="000000"/>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color w:val="000000"/>
        <w:sz w:val="12"/>
      </w:rPr>
    </w:lvl>
    <w:lvl w:ilvl="8">
      <w:start w:val="1"/>
      <w:numFmt w:val="none"/>
      <w:lvlRestart w:val="0"/>
      <w:lvlText w:val=""/>
      <w:lvlJc w:val="left"/>
      <w:pPr>
        <w:ind w:left="0" w:firstLine="0"/>
      </w:pPr>
      <w:rPr>
        <w:rFonts w:hint="default"/>
        <w:color w:val="000000"/>
      </w:rPr>
    </w:lvl>
  </w:abstractNum>
  <w:abstractNum w:abstractNumId="18" w15:restartNumberingAfterBreak="0">
    <w:nsid w:val="30387EAD"/>
    <w:multiLevelType w:val="multilevel"/>
    <w:tmpl w:val="EFA892E2"/>
    <w:lvl w:ilvl="0">
      <w:start w:val="1"/>
      <w:numFmt w:val="decimal"/>
      <w:suff w:val="space"/>
      <w:lvlText w:val="Schedule %1"/>
      <w:lvlJc w:val="left"/>
      <w:pPr>
        <w:ind w:left="0" w:firstLine="0"/>
      </w:pPr>
      <w:rPr>
        <w:rFonts w:hint="default"/>
      </w:rPr>
    </w:lvl>
    <w:lvl w:ilvl="1">
      <w:start w:val="1"/>
      <w:numFmt w:val="upperLetter"/>
      <w:lvlRestart w:val="0"/>
      <w:pStyle w:val="Annexure"/>
      <w:suff w:val="space"/>
      <w:lvlText w:val="Annexure %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2AA5DB0"/>
    <w:multiLevelType w:val="multilevel"/>
    <w:tmpl w:val="0AC6935E"/>
    <w:styleLink w:val="ScheduleNumbering"/>
    <w:lvl w:ilvl="0">
      <w:start w:val="1"/>
      <w:numFmt w:val="none"/>
      <w:suff w:val="space"/>
      <w:lvlText w:val="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E7D763A"/>
    <w:multiLevelType w:val="multilevel"/>
    <w:tmpl w:val="A148B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947D73"/>
    <w:multiLevelType w:val="multilevel"/>
    <w:tmpl w:val="237CB36E"/>
    <w:styleLink w:val="HWNumberedList"/>
    <w:lvl w:ilvl="0">
      <w:start w:val="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rPr>
    </w:lvl>
    <w:lvl w:ilvl="3">
      <w:start w:val="1"/>
      <w:numFmt w:val="lowerRoman"/>
      <w:pStyle w:val="HW4heading"/>
      <w:lvlText w:val="(%4)"/>
      <w:lvlJc w:val="left"/>
      <w:pPr>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2" w15:restartNumberingAfterBreak="0">
    <w:nsid w:val="4BD73C2B"/>
    <w:multiLevelType w:val="multilevel"/>
    <w:tmpl w:val="65B09B98"/>
    <w:lvl w:ilvl="0">
      <w:start w:val="1"/>
      <w:numFmt w:val="none"/>
      <w:suff w:val="nothing"/>
      <w:lvlText w:val=""/>
      <w:lvlJc w:val="left"/>
      <w:pPr>
        <w:ind w:left="709"/>
      </w:pPr>
      <w:rPr>
        <w:rFonts w:cs="Times New Roman" w:hint="default"/>
      </w:rPr>
    </w:lvl>
    <w:lvl w:ilvl="1">
      <w:start w:val="1"/>
      <w:numFmt w:val="lowerLetter"/>
      <w:lvlText w:val="(%2)"/>
      <w:lvlJc w:val="left"/>
      <w:pPr>
        <w:ind w:left="1418" w:hanging="709"/>
      </w:pPr>
      <w:rPr>
        <w:rFonts w:cs="Times New Roman" w:hint="default"/>
      </w:rPr>
    </w:lvl>
    <w:lvl w:ilvl="2">
      <w:start w:val="1"/>
      <w:numFmt w:val="lowerRoman"/>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51A30F3C"/>
    <w:multiLevelType w:val="multilevel"/>
    <w:tmpl w:val="A3B6EF30"/>
    <w:styleLink w:val="AnnexureNumbering"/>
    <w:lvl w:ilvl="0">
      <w:start w:val="1"/>
      <w:numFmt w:val="upperLetter"/>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68750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F159ED"/>
    <w:multiLevelType w:val="multilevel"/>
    <w:tmpl w:val="A3B6EF30"/>
    <w:lvl w:ilvl="0">
      <w:start w:val="1"/>
      <w:numFmt w:val="upperLetter"/>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D245948"/>
    <w:multiLevelType w:val="multilevel"/>
    <w:tmpl w:val="BEC29266"/>
    <w:numStyleLink w:val="HWTableList"/>
  </w:abstractNum>
  <w:abstractNum w:abstractNumId="27" w15:restartNumberingAfterBreak="0">
    <w:nsid w:val="6DA230E9"/>
    <w:multiLevelType w:val="multilevel"/>
    <w:tmpl w:val="69A661BC"/>
    <w:numStyleLink w:val="HWNumbering"/>
  </w:abstractNum>
  <w:abstractNum w:abstractNumId="28" w15:restartNumberingAfterBreak="0">
    <w:nsid w:val="70913174"/>
    <w:multiLevelType w:val="multilevel"/>
    <w:tmpl w:val="FD647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3AD1091"/>
    <w:multiLevelType w:val="hybridMultilevel"/>
    <w:tmpl w:val="2D02145C"/>
    <w:lvl w:ilvl="0" w:tplc="5712A6FE">
      <w:start w:val="1"/>
      <w:numFmt w:val="upperLetter"/>
      <w:pStyle w:val="Recital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219043">
    <w:abstractNumId w:val="18"/>
  </w:num>
  <w:num w:numId="2" w16cid:durableId="1410925817">
    <w:abstractNumId w:val="17"/>
  </w:num>
  <w:num w:numId="3" w16cid:durableId="593901252">
    <w:abstractNumId w:val="29"/>
  </w:num>
  <w:num w:numId="4" w16cid:durableId="555238249">
    <w:abstractNumId w:val="5"/>
  </w:num>
  <w:num w:numId="5" w16cid:durableId="1311523136">
    <w:abstractNumId w:val="19"/>
  </w:num>
  <w:num w:numId="6" w16cid:durableId="1477454671">
    <w:abstractNumId w:val="21"/>
  </w:num>
  <w:num w:numId="7" w16cid:durableId="1919513282">
    <w:abstractNumId w:val="13"/>
  </w:num>
  <w:num w:numId="8" w16cid:durableId="726150361">
    <w:abstractNumId w:val="3"/>
  </w:num>
  <w:num w:numId="9" w16cid:durableId="1837452941">
    <w:abstractNumId w:val="27"/>
  </w:num>
  <w:num w:numId="10" w16cid:durableId="354425867">
    <w:abstractNumId w:val="2"/>
  </w:num>
  <w:num w:numId="11" w16cid:durableId="1559973073">
    <w:abstractNumId w:val="16"/>
  </w:num>
  <w:num w:numId="12" w16cid:durableId="843596356">
    <w:abstractNumId w:val="24"/>
  </w:num>
  <w:num w:numId="13" w16cid:durableId="1276401467">
    <w:abstractNumId w:val="8"/>
  </w:num>
  <w:num w:numId="14" w16cid:durableId="947086153">
    <w:abstractNumId w:val="5"/>
  </w:num>
  <w:num w:numId="15" w16cid:durableId="525796363">
    <w:abstractNumId w:val="0"/>
  </w:num>
  <w:num w:numId="16" w16cid:durableId="915016094">
    <w:abstractNumId w:val="15"/>
  </w:num>
  <w:num w:numId="17" w16cid:durableId="818153830">
    <w:abstractNumId w:val="9"/>
  </w:num>
  <w:num w:numId="18" w16cid:durableId="850727014">
    <w:abstractNumId w:val="6"/>
  </w:num>
  <w:num w:numId="19" w16cid:durableId="120151237">
    <w:abstractNumId w:val="15"/>
  </w:num>
  <w:num w:numId="20" w16cid:durableId="1743137828">
    <w:abstractNumId w:val="26"/>
  </w:num>
  <w:num w:numId="21" w16cid:durableId="1873685644">
    <w:abstractNumId w:val="27"/>
  </w:num>
  <w:num w:numId="22" w16cid:durableId="947854131">
    <w:abstractNumId w:val="27"/>
  </w:num>
  <w:num w:numId="23" w16cid:durableId="1398166931">
    <w:abstractNumId w:val="27"/>
  </w:num>
  <w:num w:numId="24" w16cid:durableId="802238445">
    <w:abstractNumId w:val="27"/>
  </w:num>
  <w:num w:numId="25" w16cid:durableId="1585608159">
    <w:abstractNumId w:val="27"/>
  </w:num>
  <w:num w:numId="26" w16cid:durableId="2044164681">
    <w:abstractNumId w:val="27"/>
  </w:num>
  <w:num w:numId="27" w16cid:durableId="374428226">
    <w:abstractNumId w:val="27"/>
  </w:num>
  <w:num w:numId="28" w16cid:durableId="95440510">
    <w:abstractNumId w:val="27"/>
  </w:num>
  <w:num w:numId="29" w16cid:durableId="2037078817">
    <w:abstractNumId w:val="27"/>
  </w:num>
  <w:num w:numId="30" w16cid:durableId="649480953">
    <w:abstractNumId w:val="27"/>
  </w:num>
  <w:num w:numId="31" w16cid:durableId="526648699">
    <w:abstractNumId w:val="27"/>
  </w:num>
  <w:num w:numId="32" w16cid:durableId="1331907262">
    <w:abstractNumId w:val="27"/>
  </w:num>
  <w:num w:numId="33" w16cid:durableId="1239484094">
    <w:abstractNumId w:val="27"/>
  </w:num>
  <w:num w:numId="34" w16cid:durableId="1683509859">
    <w:abstractNumId w:val="27"/>
  </w:num>
  <w:num w:numId="35" w16cid:durableId="1463696037">
    <w:abstractNumId w:val="27"/>
  </w:num>
  <w:num w:numId="36" w16cid:durableId="531109967">
    <w:abstractNumId w:val="27"/>
  </w:num>
  <w:num w:numId="37" w16cid:durableId="726416903">
    <w:abstractNumId w:val="27"/>
  </w:num>
  <w:num w:numId="38" w16cid:durableId="1084490564">
    <w:abstractNumId w:val="11"/>
  </w:num>
  <w:num w:numId="39" w16cid:durableId="1423524378">
    <w:abstractNumId w:val="27"/>
  </w:num>
  <w:num w:numId="40" w16cid:durableId="889535148">
    <w:abstractNumId w:val="10"/>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418" w:hanging="709"/>
        </w:pPr>
        <w:rPr>
          <w:rFonts w:hint="default"/>
          <w:b w:val="0"/>
          <w:i w:val="0"/>
        </w:rPr>
      </w:lvl>
    </w:lvlOverride>
    <w:lvlOverride w:ilvl="3">
      <w:lvl w:ilvl="3">
        <w:start w:val="1"/>
        <w:numFmt w:val="lowerRoman"/>
        <w:lvlText w:val="(%4)"/>
        <w:lvlJc w:val="left"/>
        <w:pPr>
          <w:tabs>
            <w:tab w:val="num" w:pos="1418"/>
          </w:tabs>
          <w:ind w:left="2126"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1" w16cid:durableId="1127895636">
    <w:abstractNumId w:val="23"/>
  </w:num>
  <w:num w:numId="42" w16cid:durableId="636643986">
    <w:abstractNumId w:val="25"/>
  </w:num>
  <w:num w:numId="43" w16cid:durableId="1999797722">
    <w:abstractNumId w:val="27"/>
  </w:num>
  <w:num w:numId="44" w16cid:durableId="1225028772">
    <w:abstractNumId w:val="27"/>
  </w:num>
  <w:num w:numId="45" w16cid:durableId="2058119146">
    <w:abstractNumId w:val="27"/>
  </w:num>
  <w:num w:numId="46" w16cid:durableId="1821801925">
    <w:abstractNumId w:val="27"/>
  </w:num>
  <w:num w:numId="47" w16cid:durableId="834420367">
    <w:abstractNumId w:val="27"/>
  </w:num>
  <w:num w:numId="48" w16cid:durableId="1767384125">
    <w:abstractNumId w:val="27"/>
  </w:num>
  <w:num w:numId="49" w16cid:durableId="724521639">
    <w:abstractNumId w:val="20"/>
  </w:num>
  <w:num w:numId="50" w16cid:durableId="973603634">
    <w:abstractNumId w:val="7"/>
  </w:num>
  <w:num w:numId="51" w16cid:durableId="1879972277">
    <w:abstractNumId w:val="14"/>
  </w:num>
  <w:num w:numId="52" w16cid:durableId="1284075809">
    <w:abstractNumId w:val="27"/>
  </w:num>
  <w:num w:numId="53" w16cid:durableId="1895698224">
    <w:abstractNumId w:val="27"/>
  </w:num>
  <w:num w:numId="54" w16cid:durableId="35930512">
    <w:abstractNumId w:val="27"/>
  </w:num>
  <w:num w:numId="55" w16cid:durableId="683017213">
    <w:abstractNumId w:val="27"/>
  </w:num>
  <w:num w:numId="56" w16cid:durableId="660738203">
    <w:abstractNumId w:val="27"/>
  </w:num>
  <w:num w:numId="57" w16cid:durableId="637296028">
    <w:abstractNumId w:val="27"/>
    <w:lvlOverride w:ilvl="0">
      <w:lvl w:ilvl="0">
        <w:start w:val="1"/>
        <w:numFmt w:val="decimal"/>
        <w:pStyle w:val="HW1"/>
        <w:lvlText w:val="%1"/>
        <w:lvlJc w:val="left"/>
        <w:pPr>
          <w:ind w:left="709" w:hanging="709"/>
        </w:pPr>
        <w:rPr>
          <w:rFonts w:hint="default"/>
          <w:b/>
          <w:i w:val="0"/>
        </w:rPr>
      </w:lvl>
    </w:lvlOverride>
    <w:lvlOverride w:ilvl="1">
      <w:lvl w:ilvl="1">
        <w:start w:val="1"/>
        <w:numFmt w:val="decimal"/>
        <w:pStyle w:val="HW2"/>
        <w:lvlText w:val="%1.%2"/>
        <w:lvlJc w:val="left"/>
        <w:pPr>
          <w:ind w:left="709" w:hanging="709"/>
        </w:pPr>
        <w:rPr>
          <w:rFonts w:hint="default"/>
          <w:b w:val="0"/>
          <w:i w:val="0"/>
        </w:rPr>
      </w:lvl>
    </w:lvlOverride>
    <w:lvlOverride w:ilvl="2">
      <w:lvl w:ilvl="2">
        <w:start w:val="1"/>
        <w:numFmt w:val="lowerLetter"/>
        <w:pStyle w:val="HW3"/>
        <w:lvlText w:val="(%3)"/>
        <w:lvlJc w:val="left"/>
        <w:pPr>
          <w:ind w:left="1418" w:hanging="709"/>
        </w:pPr>
        <w:rPr>
          <w:rFonts w:hint="default"/>
          <w:b w:val="0"/>
          <w:i w:val="0"/>
        </w:rPr>
      </w:lvl>
    </w:lvlOverride>
  </w:num>
  <w:num w:numId="58" w16cid:durableId="656035960">
    <w:abstractNumId w:val="27"/>
  </w:num>
  <w:num w:numId="59" w16cid:durableId="1295989302">
    <w:abstractNumId w:val="27"/>
  </w:num>
  <w:num w:numId="60" w16cid:durableId="1101611504">
    <w:abstractNumId w:val="27"/>
  </w:num>
  <w:num w:numId="61" w16cid:durableId="891189412">
    <w:abstractNumId w:val="27"/>
  </w:num>
  <w:num w:numId="62" w16cid:durableId="1667172537">
    <w:abstractNumId w:val="27"/>
  </w:num>
  <w:num w:numId="63" w16cid:durableId="750005147">
    <w:abstractNumId w:val="27"/>
  </w:num>
  <w:num w:numId="64" w16cid:durableId="691953144">
    <w:abstractNumId w:val="22"/>
  </w:num>
  <w:num w:numId="65" w16cid:durableId="1863980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39513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8637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2375366">
    <w:abstractNumId w:val="27"/>
  </w:num>
  <w:num w:numId="69" w16cid:durableId="1768697950">
    <w:abstractNumId w:val="27"/>
  </w:num>
  <w:num w:numId="70" w16cid:durableId="1283655960">
    <w:abstractNumId w:val="27"/>
  </w:num>
  <w:num w:numId="71" w16cid:durableId="1583224796">
    <w:abstractNumId w:val="27"/>
  </w:num>
  <w:num w:numId="72" w16cid:durableId="561794849">
    <w:abstractNumId w:val="27"/>
  </w:num>
  <w:num w:numId="73" w16cid:durableId="1119304101">
    <w:abstractNumId w:val="27"/>
  </w:num>
  <w:num w:numId="74" w16cid:durableId="1874027481">
    <w:abstractNumId w:val="27"/>
  </w:num>
  <w:num w:numId="75" w16cid:durableId="695959207">
    <w:abstractNumId w:val="27"/>
  </w:num>
  <w:num w:numId="76" w16cid:durableId="1000740688">
    <w:abstractNumId w:val="27"/>
  </w:num>
  <w:num w:numId="77" w16cid:durableId="2001616071">
    <w:abstractNumId w:val="27"/>
  </w:num>
  <w:num w:numId="78" w16cid:durableId="524946328">
    <w:abstractNumId w:val="27"/>
  </w:num>
  <w:num w:numId="79" w16cid:durableId="1404336238">
    <w:abstractNumId w:val="27"/>
  </w:num>
  <w:num w:numId="80" w16cid:durableId="1352488379">
    <w:abstractNumId w:val="27"/>
  </w:num>
  <w:num w:numId="81" w16cid:durableId="1135753479">
    <w:abstractNumId w:val="27"/>
  </w:num>
  <w:num w:numId="82" w16cid:durableId="2063098433">
    <w:abstractNumId w:val="27"/>
  </w:num>
  <w:num w:numId="83" w16cid:durableId="405802751">
    <w:abstractNumId w:val="27"/>
  </w:num>
  <w:num w:numId="84" w16cid:durableId="881748979">
    <w:abstractNumId w:val="27"/>
  </w:num>
  <w:num w:numId="85" w16cid:durableId="1812095898">
    <w:abstractNumId w:val="27"/>
  </w:num>
  <w:num w:numId="86" w16cid:durableId="1685941555">
    <w:abstractNumId w:val="27"/>
  </w:num>
  <w:num w:numId="87" w16cid:durableId="788082757">
    <w:abstractNumId w:val="27"/>
  </w:num>
  <w:num w:numId="88" w16cid:durableId="1269655936">
    <w:abstractNumId w:val="28"/>
  </w:num>
  <w:num w:numId="89" w16cid:durableId="470440045">
    <w:abstractNumId w:val="27"/>
  </w:num>
  <w:num w:numId="90" w16cid:durableId="884175053">
    <w:abstractNumId w:val="1"/>
  </w:num>
  <w:num w:numId="91" w16cid:durableId="1762333840">
    <w:abstractNumId w:val="27"/>
  </w:num>
  <w:num w:numId="92" w16cid:durableId="1308700507">
    <w:abstractNumId w:val="27"/>
  </w:num>
  <w:num w:numId="93" w16cid:durableId="763846796">
    <w:abstractNumId w:val="27"/>
  </w:num>
  <w:num w:numId="94" w16cid:durableId="1801681541">
    <w:abstractNumId w:val="27"/>
  </w:num>
  <w:num w:numId="95" w16cid:durableId="2076858074">
    <w:abstractNumId w:val="27"/>
  </w:num>
  <w:num w:numId="96" w16cid:durableId="797453532">
    <w:abstractNumId w:val="12"/>
  </w:num>
  <w:num w:numId="97" w16cid:durableId="440224133">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9D"/>
    <w:rsid w:val="00010B06"/>
    <w:rsid w:val="00010E8C"/>
    <w:rsid w:val="00015DC4"/>
    <w:rsid w:val="00016C26"/>
    <w:rsid w:val="000201BC"/>
    <w:rsid w:val="000209C8"/>
    <w:rsid w:val="0002248B"/>
    <w:rsid w:val="00024C0B"/>
    <w:rsid w:val="000250DA"/>
    <w:rsid w:val="00027D21"/>
    <w:rsid w:val="000314AB"/>
    <w:rsid w:val="00034458"/>
    <w:rsid w:val="00046B08"/>
    <w:rsid w:val="00047EA3"/>
    <w:rsid w:val="000507A1"/>
    <w:rsid w:val="000642FA"/>
    <w:rsid w:val="00070A94"/>
    <w:rsid w:val="00072159"/>
    <w:rsid w:val="0007535E"/>
    <w:rsid w:val="000810D3"/>
    <w:rsid w:val="000815CB"/>
    <w:rsid w:val="00086CE0"/>
    <w:rsid w:val="00090E53"/>
    <w:rsid w:val="000923C1"/>
    <w:rsid w:val="00095E0D"/>
    <w:rsid w:val="00096329"/>
    <w:rsid w:val="000A2F5A"/>
    <w:rsid w:val="000A33E6"/>
    <w:rsid w:val="000A4B1B"/>
    <w:rsid w:val="000A57E2"/>
    <w:rsid w:val="000A5F2B"/>
    <w:rsid w:val="000A7134"/>
    <w:rsid w:val="000B16CA"/>
    <w:rsid w:val="000B2D05"/>
    <w:rsid w:val="000B309E"/>
    <w:rsid w:val="000B610B"/>
    <w:rsid w:val="000C14EC"/>
    <w:rsid w:val="000C6DCB"/>
    <w:rsid w:val="000D3917"/>
    <w:rsid w:val="000E225A"/>
    <w:rsid w:val="000E2CC5"/>
    <w:rsid w:val="000F2D03"/>
    <w:rsid w:val="000F4106"/>
    <w:rsid w:val="00103913"/>
    <w:rsid w:val="00103C00"/>
    <w:rsid w:val="001055E9"/>
    <w:rsid w:val="00106B3B"/>
    <w:rsid w:val="00107C75"/>
    <w:rsid w:val="00111437"/>
    <w:rsid w:val="00117A77"/>
    <w:rsid w:val="00121B1A"/>
    <w:rsid w:val="00123D01"/>
    <w:rsid w:val="00124DAE"/>
    <w:rsid w:val="001254E8"/>
    <w:rsid w:val="00125C3E"/>
    <w:rsid w:val="00130509"/>
    <w:rsid w:val="00131EC4"/>
    <w:rsid w:val="00134634"/>
    <w:rsid w:val="00142DC3"/>
    <w:rsid w:val="001449DB"/>
    <w:rsid w:val="00146612"/>
    <w:rsid w:val="00146BEE"/>
    <w:rsid w:val="001558AD"/>
    <w:rsid w:val="0016205E"/>
    <w:rsid w:val="00170FBB"/>
    <w:rsid w:val="0017481A"/>
    <w:rsid w:val="00174917"/>
    <w:rsid w:val="0018615E"/>
    <w:rsid w:val="001977C2"/>
    <w:rsid w:val="001978E0"/>
    <w:rsid w:val="001A206A"/>
    <w:rsid w:val="001B1DF3"/>
    <w:rsid w:val="001B2C46"/>
    <w:rsid w:val="001B3836"/>
    <w:rsid w:val="001B6FD8"/>
    <w:rsid w:val="001B7F77"/>
    <w:rsid w:val="001C23B7"/>
    <w:rsid w:val="001C5905"/>
    <w:rsid w:val="001C6F17"/>
    <w:rsid w:val="001D2797"/>
    <w:rsid w:val="001D3654"/>
    <w:rsid w:val="001E0172"/>
    <w:rsid w:val="001E6F27"/>
    <w:rsid w:val="001E7001"/>
    <w:rsid w:val="001E762F"/>
    <w:rsid w:val="001F6F71"/>
    <w:rsid w:val="001F77E6"/>
    <w:rsid w:val="002052EF"/>
    <w:rsid w:val="00205AD6"/>
    <w:rsid w:val="00206362"/>
    <w:rsid w:val="0020795C"/>
    <w:rsid w:val="0021444D"/>
    <w:rsid w:val="0021609B"/>
    <w:rsid w:val="0022004B"/>
    <w:rsid w:val="002210D5"/>
    <w:rsid w:val="0022726F"/>
    <w:rsid w:val="00231CFF"/>
    <w:rsid w:val="002332FF"/>
    <w:rsid w:val="002357D1"/>
    <w:rsid w:val="00235A0F"/>
    <w:rsid w:val="0025123E"/>
    <w:rsid w:val="00253956"/>
    <w:rsid w:val="00254E32"/>
    <w:rsid w:val="00255EF5"/>
    <w:rsid w:val="00263176"/>
    <w:rsid w:val="00264B40"/>
    <w:rsid w:val="00266339"/>
    <w:rsid w:val="002827C4"/>
    <w:rsid w:val="002865AB"/>
    <w:rsid w:val="00286B05"/>
    <w:rsid w:val="00294BFE"/>
    <w:rsid w:val="00294F45"/>
    <w:rsid w:val="002960CA"/>
    <w:rsid w:val="002964F3"/>
    <w:rsid w:val="002A20F6"/>
    <w:rsid w:val="002A4DBB"/>
    <w:rsid w:val="002A5520"/>
    <w:rsid w:val="002C38C5"/>
    <w:rsid w:val="002C787F"/>
    <w:rsid w:val="002D3807"/>
    <w:rsid w:val="002D5A4E"/>
    <w:rsid w:val="002E02B2"/>
    <w:rsid w:val="002E49BE"/>
    <w:rsid w:val="002E7B7C"/>
    <w:rsid w:val="002F2B13"/>
    <w:rsid w:val="002F61A3"/>
    <w:rsid w:val="002F743C"/>
    <w:rsid w:val="00303ED8"/>
    <w:rsid w:val="00304226"/>
    <w:rsid w:val="00304958"/>
    <w:rsid w:val="00310975"/>
    <w:rsid w:val="00311066"/>
    <w:rsid w:val="00323106"/>
    <w:rsid w:val="00323879"/>
    <w:rsid w:val="00327254"/>
    <w:rsid w:val="00332A71"/>
    <w:rsid w:val="00343D9B"/>
    <w:rsid w:val="003443FA"/>
    <w:rsid w:val="003466FE"/>
    <w:rsid w:val="003475AF"/>
    <w:rsid w:val="00352DA0"/>
    <w:rsid w:val="00353936"/>
    <w:rsid w:val="00357A0A"/>
    <w:rsid w:val="00360785"/>
    <w:rsid w:val="003621C3"/>
    <w:rsid w:val="00363670"/>
    <w:rsid w:val="0038079D"/>
    <w:rsid w:val="0038251C"/>
    <w:rsid w:val="00382673"/>
    <w:rsid w:val="00382F03"/>
    <w:rsid w:val="00387199"/>
    <w:rsid w:val="003909BC"/>
    <w:rsid w:val="00390A3F"/>
    <w:rsid w:val="00390A61"/>
    <w:rsid w:val="00391B9F"/>
    <w:rsid w:val="003925AF"/>
    <w:rsid w:val="00392AC0"/>
    <w:rsid w:val="003A3E5C"/>
    <w:rsid w:val="003A4F8A"/>
    <w:rsid w:val="003A635A"/>
    <w:rsid w:val="003B219A"/>
    <w:rsid w:val="003B2550"/>
    <w:rsid w:val="003B3008"/>
    <w:rsid w:val="003B73FA"/>
    <w:rsid w:val="003C0878"/>
    <w:rsid w:val="003C1884"/>
    <w:rsid w:val="003C49B7"/>
    <w:rsid w:val="003D3A4E"/>
    <w:rsid w:val="003E0B17"/>
    <w:rsid w:val="003E2372"/>
    <w:rsid w:val="003E2BC3"/>
    <w:rsid w:val="003E3ABD"/>
    <w:rsid w:val="003E7DF8"/>
    <w:rsid w:val="003F0517"/>
    <w:rsid w:val="004042B7"/>
    <w:rsid w:val="00404B54"/>
    <w:rsid w:val="00405989"/>
    <w:rsid w:val="00405F03"/>
    <w:rsid w:val="00412A57"/>
    <w:rsid w:val="004234F0"/>
    <w:rsid w:val="00425F20"/>
    <w:rsid w:val="00430C60"/>
    <w:rsid w:val="004331B9"/>
    <w:rsid w:val="00433EE3"/>
    <w:rsid w:val="00435744"/>
    <w:rsid w:val="00436078"/>
    <w:rsid w:val="00440505"/>
    <w:rsid w:val="00447B4E"/>
    <w:rsid w:val="00451F09"/>
    <w:rsid w:val="00452739"/>
    <w:rsid w:val="0045317B"/>
    <w:rsid w:val="0045624A"/>
    <w:rsid w:val="0045784A"/>
    <w:rsid w:val="00461139"/>
    <w:rsid w:val="00463A25"/>
    <w:rsid w:val="00464116"/>
    <w:rsid w:val="00464963"/>
    <w:rsid w:val="0046636B"/>
    <w:rsid w:val="00480301"/>
    <w:rsid w:val="00493BC4"/>
    <w:rsid w:val="0049454D"/>
    <w:rsid w:val="004A3231"/>
    <w:rsid w:val="004A58D8"/>
    <w:rsid w:val="004B3B5E"/>
    <w:rsid w:val="004B44D6"/>
    <w:rsid w:val="004B475D"/>
    <w:rsid w:val="004B4A74"/>
    <w:rsid w:val="004C166C"/>
    <w:rsid w:val="004C6062"/>
    <w:rsid w:val="004C6EE9"/>
    <w:rsid w:val="004D5D57"/>
    <w:rsid w:val="004E36B3"/>
    <w:rsid w:val="004E5051"/>
    <w:rsid w:val="004F0749"/>
    <w:rsid w:val="004F29C2"/>
    <w:rsid w:val="004F601E"/>
    <w:rsid w:val="004F680E"/>
    <w:rsid w:val="00502834"/>
    <w:rsid w:val="005137ED"/>
    <w:rsid w:val="00515DBA"/>
    <w:rsid w:val="005170A9"/>
    <w:rsid w:val="00517C7C"/>
    <w:rsid w:val="00523A03"/>
    <w:rsid w:val="005370BB"/>
    <w:rsid w:val="00544052"/>
    <w:rsid w:val="005463E5"/>
    <w:rsid w:val="00546DA5"/>
    <w:rsid w:val="0055279A"/>
    <w:rsid w:val="0055476C"/>
    <w:rsid w:val="00560F4B"/>
    <w:rsid w:val="00560F4F"/>
    <w:rsid w:val="0056256E"/>
    <w:rsid w:val="00564C9D"/>
    <w:rsid w:val="00564D0A"/>
    <w:rsid w:val="00571556"/>
    <w:rsid w:val="00571587"/>
    <w:rsid w:val="00572745"/>
    <w:rsid w:val="0057294B"/>
    <w:rsid w:val="00575A4B"/>
    <w:rsid w:val="005768B6"/>
    <w:rsid w:val="00581419"/>
    <w:rsid w:val="0058413D"/>
    <w:rsid w:val="00584143"/>
    <w:rsid w:val="00585735"/>
    <w:rsid w:val="005879AC"/>
    <w:rsid w:val="00594AB1"/>
    <w:rsid w:val="00597BC1"/>
    <w:rsid w:val="005A06C9"/>
    <w:rsid w:val="005A11ED"/>
    <w:rsid w:val="005C43AA"/>
    <w:rsid w:val="005C4EB5"/>
    <w:rsid w:val="005C551F"/>
    <w:rsid w:val="005D0080"/>
    <w:rsid w:val="005D26D5"/>
    <w:rsid w:val="005D4082"/>
    <w:rsid w:val="005D5CCC"/>
    <w:rsid w:val="005D64D8"/>
    <w:rsid w:val="005E0162"/>
    <w:rsid w:val="005E2027"/>
    <w:rsid w:val="005E248E"/>
    <w:rsid w:val="005E2697"/>
    <w:rsid w:val="005F3FC5"/>
    <w:rsid w:val="005F4401"/>
    <w:rsid w:val="00600836"/>
    <w:rsid w:val="00601869"/>
    <w:rsid w:val="00605984"/>
    <w:rsid w:val="00606249"/>
    <w:rsid w:val="00613307"/>
    <w:rsid w:val="00613F9D"/>
    <w:rsid w:val="0061484F"/>
    <w:rsid w:val="00615969"/>
    <w:rsid w:val="00623107"/>
    <w:rsid w:val="00623286"/>
    <w:rsid w:val="00625C8A"/>
    <w:rsid w:val="006276FC"/>
    <w:rsid w:val="0063341F"/>
    <w:rsid w:val="00634B1A"/>
    <w:rsid w:val="00637579"/>
    <w:rsid w:val="00645D2B"/>
    <w:rsid w:val="00645E7F"/>
    <w:rsid w:val="006644E5"/>
    <w:rsid w:val="00664CB2"/>
    <w:rsid w:val="0066679A"/>
    <w:rsid w:val="00666CE2"/>
    <w:rsid w:val="006745C2"/>
    <w:rsid w:val="0067796D"/>
    <w:rsid w:val="00677EF8"/>
    <w:rsid w:val="006818E4"/>
    <w:rsid w:val="00682DD5"/>
    <w:rsid w:val="00694408"/>
    <w:rsid w:val="00694B3E"/>
    <w:rsid w:val="006954C1"/>
    <w:rsid w:val="00695CFB"/>
    <w:rsid w:val="006A18B4"/>
    <w:rsid w:val="006A2345"/>
    <w:rsid w:val="006A5C0A"/>
    <w:rsid w:val="006B1570"/>
    <w:rsid w:val="006B2D3D"/>
    <w:rsid w:val="006B36F5"/>
    <w:rsid w:val="006B5CE2"/>
    <w:rsid w:val="006C3905"/>
    <w:rsid w:val="006C3BC0"/>
    <w:rsid w:val="006C5327"/>
    <w:rsid w:val="006C6CD1"/>
    <w:rsid w:val="006D2E2E"/>
    <w:rsid w:val="006D4D4D"/>
    <w:rsid w:val="006D6F16"/>
    <w:rsid w:val="006D7EBE"/>
    <w:rsid w:val="006E0579"/>
    <w:rsid w:val="006E22F4"/>
    <w:rsid w:val="006E2968"/>
    <w:rsid w:val="006F3A29"/>
    <w:rsid w:val="006F3DE4"/>
    <w:rsid w:val="00706B0B"/>
    <w:rsid w:val="007104E8"/>
    <w:rsid w:val="007125A8"/>
    <w:rsid w:val="00715EDA"/>
    <w:rsid w:val="00717DD4"/>
    <w:rsid w:val="00725690"/>
    <w:rsid w:val="007310B5"/>
    <w:rsid w:val="00734B5E"/>
    <w:rsid w:val="00735040"/>
    <w:rsid w:val="0073616A"/>
    <w:rsid w:val="0073636C"/>
    <w:rsid w:val="00737C84"/>
    <w:rsid w:val="007550AF"/>
    <w:rsid w:val="00761D09"/>
    <w:rsid w:val="007620AF"/>
    <w:rsid w:val="00762CDA"/>
    <w:rsid w:val="00773073"/>
    <w:rsid w:val="00780169"/>
    <w:rsid w:val="0079146D"/>
    <w:rsid w:val="00796FF9"/>
    <w:rsid w:val="007A0CFB"/>
    <w:rsid w:val="007A0F9D"/>
    <w:rsid w:val="007A2F77"/>
    <w:rsid w:val="007A4B39"/>
    <w:rsid w:val="007B5D5B"/>
    <w:rsid w:val="007C27B5"/>
    <w:rsid w:val="007C3481"/>
    <w:rsid w:val="007C35C4"/>
    <w:rsid w:val="007C48C3"/>
    <w:rsid w:val="007D1190"/>
    <w:rsid w:val="007D1814"/>
    <w:rsid w:val="007D5FBA"/>
    <w:rsid w:val="007E1D95"/>
    <w:rsid w:val="007E352A"/>
    <w:rsid w:val="007F11E4"/>
    <w:rsid w:val="007F409C"/>
    <w:rsid w:val="007F4C2E"/>
    <w:rsid w:val="00802F71"/>
    <w:rsid w:val="00803D39"/>
    <w:rsid w:val="00805336"/>
    <w:rsid w:val="00807303"/>
    <w:rsid w:val="00811F56"/>
    <w:rsid w:val="008174ED"/>
    <w:rsid w:val="008235F1"/>
    <w:rsid w:val="0082405B"/>
    <w:rsid w:val="008245CC"/>
    <w:rsid w:val="0082633F"/>
    <w:rsid w:val="0082735D"/>
    <w:rsid w:val="0082740D"/>
    <w:rsid w:val="008332FF"/>
    <w:rsid w:val="00833D38"/>
    <w:rsid w:val="008355AD"/>
    <w:rsid w:val="00835871"/>
    <w:rsid w:val="00836ED1"/>
    <w:rsid w:val="00836F0F"/>
    <w:rsid w:val="00842A9A"/>
    <w:rsid w:val="00843906"/>
    <w:rsid w:val="00844BE9"/>
    <w:rsid w:val="00846B95"/>
    <w:rsid w:val="00846E0D"/>
    <w:rsid w:val="00847D5D"/>
    <w:rsid w:val="008707FC"/>
    <w:rsid w:val="008772A8"/>
    <w:rsid w:val="00883EFF"/>
    <w:rsid w:val="00886B37"/>
    <w:rsid w:val="00887AC1"/>
    <w:rsid w:val="00894BDA"/>
    <w:rsid w:val="008B022F"/>
    <w:rsid w:val="008B21FA"/>
    <w:rsid w:val="008C149C"/>
    <w:rsid w:val="008D1C7A"/>
    <w:rsid w:val="008D3F7E"/>
    <w:rsid w:val="008E6127"/>
    <w:rsid w:val="008E6159"/>
    <w:rsid w:val="008F21D2"/>
    <w:rsid w:val="008F6228"/>
    <w:rsid w:val="008F78CA"/>
    <w:rsid w:val="0090256F"/>
    <w:rsid w:val="00903756"/>
    <w:rsid w:val="00905ABE"/>
    <w:rsid w:val="00911D44"/>
    <w:rsid w:val="009144CC"/>
    <w:rsid w:val="00916411"/>
    <w:rsid w:val="00922E46"/>
    <w:rsid w:val="00926ADE"/>
    <w:rsid w:val="00927014"/>
    <w:rsid w:val="00930361"/>
    <w:rsid w:val="00931D52"/>
    <w:rsid w:val="00932B71"/>
    <w:rsid w:val="0093388F"/>
    <w:rsid w:val="009345D4"/>
    <w:rsid w:val="00936EB1"/>
    <w:rsid w:val="00950101"/>
    <w:rsid w:val="009505FE"/>
    <w:rsid w:val="00950ED6"/>
    <w:rsid w:val="00953E6E"/>
    <w:rsid w:val="009570EF"/>
    <w:rsid w:val="00962AB5"/>
    <w:rsid w:val="0096760B"/>
    <w:rsid w:val="0097254A"/>
    <w:rsid w:val="00973AC8"/>
    <w:rsid w:val="00974B41"/>
    <w:rsid w:val="00980BDF"/>
    <w:rsid w:val="00983D0D"/>
    <w:rsid w:val="00985E74"/>
    <w:rsid w:val="00986D18"/>
    <w:rsid w:val="00994ED7"/>
    <w:rsid w:val="00996D64"/>
    <w:rsid w:val="009A0200"/>
    <w:rsid w:val="009A53A9"/>
    <w:rsid w:val="009B278D"/>
    <w:rsid w:val="009B46E4"/>
    <w:rsid w:val="009B6C00"/>
    <w:rsid w:val="009C0DCD"/>
    <w:rsid w:val="009C1180"/>
    <w:rsid w:val="009C242E"/>
    <w:rsid w:val="009D1238"/>
    <w:rsid w:val="009D5C74"/>
    <w:rsid w:val="009D6FFB"/>
    <w:rsid w:val="009E0A56"/>
    <w:rsid w:val="009E3089"/>
    <w:rsid w:val="009E336A"/>
    <w:rsid w:val="009E4E19"/>
    <w:rsid w:val="009E4E73"/>
    <w:rsid w:val="009E6530"/>
    <w:rsid w:val="009F5504"/>
    <w:rsid w:val="009F7509"/>
    <w:rsid w:val="00A071A6"/>
    <w:rsid w:val="00A076A7"/>
    <w:rsid w:val="00A1021B"/>
    <w:rsid w:val="00A12BB6"/>
    <w:rsid w:val="00A15242"/>
    <w:rsid w:val="00A23B65"/>
    <w:rsid w:val="00A30403"/>
    <w:rsid w:val="00A3302E"/>
    <w:rsid w:val="00A40B7A"/>
    <w:rsid w:val="00A43E5C"/>
    <w:rsid w:val="00A466F0"/>
    <w:rsid w:val="00A51CE6"/>
    <w:rsid w:val="00A523EA"/>
    <w:rsid w:val="00A550EF"/>
    <w:rsid w:val="00A6156C"/>
    <w:rsid w:val="00A655E4"/>
    <w:rsid w:val="00A65F8F"/>
    <w:rsid w:val="00A65FF6"/>
    <w:rsid w:val="00A66838"/>
    <w:rsid w:val="00A7524A"/>
    <w:rsid w:val="00A7568B"/>
    <w:rsid w:val="00A763D2"/>
    <w:rsid w:val="00A76B70"/>
    <w:rsid w:val="00A77493"/>
    <w:rsid w:val="00A8047C"/>
    <w:rsid w:val="00A82325"/>
    <w:rsid w:val="00A86450"/>
    <w:rsid w:val="00A92CF3"/>
    <w:rsid w:val="00A94990"/>
    <w:rsid w:val="00A9621A"/>
    <w:rsid w:val="00A96FDB"/>
    <w:rsid w:val="00A9717E"/>
    <w:rsid w:val="00A97D03"/>
    <w:rsid w:val="00AB6D2A"/>
    <w:rsid w:val="00AB76A2"/>
    <w:rsid w:val="00AB788C"/>
    <w:rsid w:val="00AC1725"/>
    <w:rsid w:val="00AC21B6"/>
    <w:rsid w:val="00AD50F4"/>
    <w:rsid w:val="00AE1BF4"/>
    <w:rsid w:val="00AE1D13"/>
    <w:rsid w:val="00AE2BF9"/>
    <w:rsid w:val="00AE474A"/>
    <w:rsid w:val="00AE663A"/>
    <w:rsid w:val="00AF1641"/>
    <w:rsid w:val="00AF425C"/>
    <w:rsid w:val="00B0325A"/>
    <w:rsid w:val="00B039B7"/>
    <w:rsid w:val="00B04AB7"/>
    <w:rsid w:val="00B04B26"/>
    <w:rsid w:val="00B05088"/>
    <w:rsid w:val="00B07334"/>
    <w:rsid w:val="00B13627"/>
    <w:rsid w:val="00B145D5"/>
    <w:rsid w:val="00B17A4B"/>
    <w:rsid w:val="00B272E7"/>
    <w:rsid w:val="00B274C8"/>
    <w:rsid w:val="00B3121B"/>
    <w:rsid w:val="00B43045"/>
    <w:rsid w:val="00B43FDB"/>
    <w:rsid w:val="00B44C20"/>
    <w:rsid w:val="00B47DD9"/>
    <w:rsid w:val="00B5157C"/>
    <w:rsid w:val="00B54E0B"/>
    <w:rsid w:val="00B55E3E"/>
    <w:rsid w:val="00B573D1"/>
    <w:rsid w:val="00B63AC2"/>
    <w:rsid w:val="00B65291"/>
    <w:rsid w:val="00B74981"/>
    <w:rsid w:val="00B75E6E"/>
    <w:rsid w:val="00B76219"/>
    <w:rsid w:val="00B77048"/>
    <w:rsid w:val="00B806F2"/>
    <w:rsid w:val="00B823A5"/>
    <w:rsid w:val="00B8256E"/>
    <w:rsid w:val="00B83EEB"/>
    <w:rsid w:val="00B85DAC"/>
    <w:rsid w:val="00B86727"/>
    <w:rsid w:val="00B914D8"/>
    <w:rsid w:val="00B9335D"/>
    <w:rsid w:val="00B94308"/>
    <w:rsid w:val="00B9697E"/>
    <w:rsid w:val="00B971F1"/>
    <w:rsid w:val="00BA13EB"/>
    <w:rsid w:val="00BA2100"/>
    <w:rsid w:val="00BA5CF9"/>
    <w:rsid w:val="00BA618D"/>
    <w:rsid w:val="00BC3851"/>
    <w:rsid w:val="00BC67DC"/>
    <w:rsid w:val="00BD2A1F"/>
    <w:rsid w:val="00BD2EDB"/>
    <w:rsid w:val="00BE4CD3"/>
    <w:rsid w:val="00BE4CFA"/>
    <w:rsid w:val="00BF2620"/>
    <w:rsid w:val="00BF5921"/>
    <w:rsid w:val="00C03A2D"/>
    <w:rsid w:val="00C06A1E"/>
    <w:rsid w:val="00C06ED6"/>
    <w:rsid w:val="00C22772"/>
    <w:rsid w:val="00C22F74"/>
    <w:rsid w:val="00C22FED"/>
    <w:rsid w:val="00C24A2E"/>
    <w:rsid w:val="00C342AF"/>
    <w:rsid w:val="00C46930"/>
    <w:rsid w:val="00C50BFA"/>
    <w:rsid w:val="00C62DE6"/>
    <w:rsid w:val="00C70680"/>
    <w:rsid w:val="00C770B1"/>
    <w:rsid w:val="00C80160"/>
    <w:rsid w:val="00C82C17"/>
    <w:rsid w:val="00C91D91"/>
    <w:rsid w:val="00C932D2"/>
    <w:rsid w:val="00C932F3"/>
    <w:rsid w:val="00C94AED"/>
    <w:rsid w:val="00C9645B"/>
    <w:rsid w:val="00CA1921"/>
    <w:rsid w:val="00CB05BD"/>
    <w:rsid w:val="00CB06A8"/>
    <w:rsid w:val="00CB0E98"/>
    <w:rsid w:val="00CB4C12"/>
    <w:rsid w:val="00CB655D"/>
    <w:rsid w:val="00CC43FF"/>
    <w:rsid w:val="00CC4CBF"/>
    <w:rsid w:val="00CC5E9B"/>
    <w:rsid w:val="00CC6C68"/>
    <w:rsid w:val="00CD033E"/>
    <w:rsid w:val="00CD1380"/>
    <w:rsid w:val="00CD55A9"/>
    <w:rsid w:val="00CD5870"/>
    <w:rsid w:val="00CD595A"/>
    <w:rsid w:val="00CE3BB9"/>
    <w:rsid w:val="00CF007C"/>
    <w:rsid w:val="00CF294A"/>
    <w:rsid w:val="00CF320C"/>
    <w:rsid w:val="00D015B1"/>
    <w:rsid w:val="00D1246A"/>
    <w:rsid w:val="00D16D99"/>
    <w:rsid w:val="00D16FD0"/>
    <w:rsid w:val="00D22435"/>
    <w:rsid w:val="00D248AB"/>
    <w:rsid w:val="00D25CAB"/>
    <w:rsid w:val="00D26313"/>
    <w:rsid w:val="00D26438"/>
    <w:rsid w:val="00D265F4"/>
    <w:rsid w:val="00D34E37"/>
    <w:rsid w:val="00D41EDE"/>
    <w:rsid w:val="00D61597"/>
    <w:rsid w:val="00D62329"/>
    <w:rsid w:val="00D62DA4"/>
    <w:rsid w:val="00D6345A"/>
    <w:rsid w:val="00D70F81"/>
    <w:rsid w:val="00D71895"/>
    <w:rsid w:val="00D73596"/>
    <w:rsid w:val="00D758F1"/>
    <w:rsid w:val="00D860F0"/>
    <w:rsid w:val="00D87158"/>
    <w:rsid w:val="00D917C3"/>
    <w:rsid w:val="00D927ED"/>
    <w:rsid w:val="00D965F7"/>
    <w:rsid w:val="00DA2D39"/>
    <w:rsid w:val="00DA55A3"/>
    <w:rsid w:val="00DB692B"/>
    <w:rsid w:val="00DB7D29"/>
    <w:rsid w:val="00DC154F"/>
    <w:rsid w:val="00DC516A"/>
    <w:rsid w:val="00DC5D6E"/>
    <w:rsid w:val="00DC6397"/>
    <w:rsid w:val="00DD2328"/>
    <w:rsid w:val="00DD234C"/>
    <w:rsid w:val="00DD5ECA"/>
    <w:rsid w:val="00DE11F2"/>
    <w:rsid w:val="00DE3394"/>
    <w:rsid w:val="00DE755E"/>
    <w:rsid w:val="00DF4080"/>
    <w:rsid w:val="00E01D92"/>
    <w:rsid w:val="00E13BD4"/>
    <w:rsid w:val="00E14A7E"/>
    <w:rsid w:val="00E273E8"/>
    <w:rsid w:val="00E32798"/>
    <w:rsid w:val="00E36F59"/>
    <w:rsid w:val="00E37F44"/>
    <w:rsid w:val="00E403EC"/>
    <w:rsid w:val="00E4092D"/>
    <w:rsid w:val="00E41420"/>
    <w:rsid w:val="00E451A6"/>
    <w:rsid w:val="00E50CC2"/>
    <w:rsid w:val="00E54E67"/>
    <w:rsid w:val="00E56C7F"/>
    <w:rsid w:val="00E67768"/>
    <w:rsid w:val="00E711FE"/>
    <w:rsid w:val="00E7146C"/>
    <w:rsid w:val="00E73A50"/>
    <w:rsid w:val="00E76368"/>
    <w:rsid w:val="00E83F16"/>
    <w:rsid w:val="00E90984"/>
    <w:rsid w:val="00E917C3"/>
    <w:rsid w:val="00E93F58"/>
    <w:rsid w:val="00E945B8"/>
    <w:rsid w:val="00E965DD"/>
    <w:rsid w:val="00EA07F4"/>
    <w:rsid w:val="00EA0836"/>
    <w:rsid w:val="00EA2C80"/>
    <w:rsid w:val="00EA3409"/>
    <w:rsid w:val="00EA5144"/>
    <w:rsid w:val="00EC5493"/>
    <w:rsid w:val="00ED0132"/>
    <w:rsid w:val="00ED3B84"/>
    <w:rsid w:val="00ED3C63"/>
    <w:rsid w:val="00ED4E08"/>
    <w:rsid w:val="00ED5319"/>
    <w:rsid w:val="00EE5AB9"/>
    <w:rsid w:val="00EE7893"/>
    <w:rsid w:val="00EF1036"/>
    <w:rsid w:val="00EF3C75"/>
    <w:rsid w:val="00F023E3"/>
    <w:rsid w:val="00F051C0"/>
    <w:rsid w:val="00F05939"/>
    <w:rsid w:val="00F05C04"/>
    <w:rsid w:val="00F069A4"/>
    <w:rsid w:val="00F14E6D"/>
    <w:rsid w:val="00F170FE"/>
    <w:rsid w:val="00F41504"/>
    <w:rsid w:val="00F47EDD"/>
    <w:rsid w:val="00F526E2"/>
    <w:rsid w:val="00F56DA8"/>
    <w:rsid w:val="00F610C8"/>
    <w:rsid w:val="00F65518"/>
    <w:rsid w:val="00F66B4C"/>
    <w:rsid w:val="00F706DC"/>
    <w:rsid w:val="00F70CEE"/>
    <w:rsid w:val="00F716D5"/>
    <w:rsid w:val="00F752EF"/>
    <w:rsid w:val="00F75DCC"/>
    <w:rsid w:val="00F84DF4"/>
    <w:rsid w:val="00F84ECE"/>
    <w:rsid w:val="00F851B2"/>
    <w:rsid w:val="00F9114D"/>
    <w:rsid w:val="00F93204"/>
    <w:rsid w:val="00F94949"/>
    <w:rsid w:val="00F96EC4"/>
    <w:rsid w:val="00FA0227"/>
    <w:rsid w:val="00FA0898"/>
    <w:rsid w:val="00FA10F3"/>
    <w:rsid w:val="00FA3A9B"/>
    <w:rsid w:val="00FA7955"/>
    <w:rsid w:val="00FB30F4"/>
    <w:rsid w:val="00FB4424"/>
    <w:rsid w:val="00FB6FD0"/>
    <w:rsid w:val="00FC2B87"/>
    <w:rsid w:val="00FC420E"/>
    <w:rsid w:val="00FC444E"/>
    <w:rsid w:val="00FC7A4C"/>
    <w:rsid w:val="00FD454F"/>
    <w:rsid w:val="00FE4073"/>
    <w:rsid w:val="00FE4B01"/>
    <w:rsid w:val="00FE53BC"/>
    <w:rsid w:val="00FF0FCF"/>
    <w:rsid w:val="00FF1F0C"/>
    <w:rsid w:val="00FF28A9"/>
    <w:rsid w:val="00FF2CDA"/>
    <w:rsid w:val="00FF5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7D5DB"/>
  <w15:docId w15:val="{9FA4C383-A2C5-4637-B3D1-2CCBC440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docDefaults>
  <w:latentStyles w:defLockedState="0" w:defUIPriority="98" w:defSemiHidden="0" w:defUnhideWhenUsed="0" w:defQFormat="0" w:count="376">
    <w:lsdException w:name="Normal" w:uiPriority="49" w:qFormat="1"/>
    <w:lsdException w:name="heading 2" w:semiHidden="1" w:unhideWhenUsed="1"/>
    <w:lsdException w:name="heading 3" w:semiHidden="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99"/>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qFormat/>
    <w:rsid w:val="005D0080"/>
    <w:pPr>
      <w:spacing w:line="250" w:lineRule="auto"/>
    </w:pPr>
  </w:style>
  <w:style w:type="paragraph" w:styleId="Heading1">
    <w:name w:val="heading 1"/>
    <w:next w:val="BodyText"/>
    <w:link w:val="Heading1Char"/>
    <w:uiPriority w:val="98"/>
    <w:semiHidden/>
    <w:rsid w:val="00BE4CFA"/>
    <w:pPr>
      <w:keepNext/>
      <w:keepLines/>
      <w:spacing w:before="480" w:after="240" w:line="288" w:lineRule="atLeast"/>
      <w:outlineLvl w:val="0"/>
    </w:pPr>
    <w:rPr>
      <w:rFonts w:eastAsia="Times New Roman" w:cs="Times New Roman"/>
      <w:b/>
      <w:bCs/>
      <w:color w:val="000000"/>
      <w:sz w:val="24"/>
      <w:szCs w:val="28"/>
    </w:rPr>
  </w:style>
  <w:style w:type="paragraph" w:styleId="Heading2">
    <w:name w:val="heading 2"/>
    <w:next w:val="BodyText"/>
    <w:link w:val="Heading2Char"/>
    <w:uiPriority w:val="98"/>
    <w:semiHidden/>
    <w:rsid w:val="00BE4CFA"/>
    <w:pPr>
      <w:keepNext/>
      <w:keepLines/>
      <w:spacing w:before="240" w:after="240" w:line="240" w:lineRule="atLeast"/>
      <w:outlineLvl w:val="1"/>
    </w:pPr>
    <w:rPr>
      <w:rFonts w:eastAsia="Times New Roman" w:cs="Times New Roman"/>
      <w:b/>
      <w:bCs/>
      <w:color w:val="000000"/>
      <w:szCs w:val="26"/>
    </w:rPr>
  </w:style>
  <w:style w:type="paragraph" w:styleId="Heading3">
    <w:name w:val="heading 3"/>
    <w:next w:val="BodyText"/>
    <w:link w:val="Heading3Char"/>
    <w:uiPriority w:val="98"/>
    <w:semiHidden/>
    <w:rsid w:val="00BE4CFA"/>
    <w:pPr>
      <w:keepNext/>
      <w:keepLines/>
      <w:spacing w:before="200"/>
      <w:outlineLvl w:val="2"/>
    </w:pPr>
    <w:rPr>
      <w:rFonts w:eastAsia="Times New Roman" w:cs="Times New Roman"/>
      <w:b/>
      <w:bCs/>
      <w:color w:val="10A7CE"/>
    </w:rPr>
  </w:style>
  <w:style w:type="paragraph" w:styleId="Heading4">
    <w:name w:val="heading 4"/>
    <w:next w:val="BodyText"/>
    <w:link w:val="Heading4Char"/>
    <w:uiPriority w:val="98"/>
    <w:semiHidden/>
    <w:rsid w:val="00BE4CFA"/>
    <w:pPr>
      <w:keepNext/>
      <w:keepLines/>
      <w:spacing w:before="200"/>
      <w:outlineLvl w:val="3"/>
    </w:pPr>
    <w:rPr>
      <w:rFonts w:eastAsia="Times New Roman" w:cs="Times New Roman"/>
      <w:b/>
      <w:bCs/>
      <w:i/>
      <w:iCs/>
      <w:color w:val="10A7CE"/>
    </w:rPr>
  </w:style>
  <w:style w:type="paragraph" w:styleId="Heading5">
    <w:name w:val="heading 5"/>
    <w:next w:val="BodyText"/>
    <w:link w:val="Heading5Char"/>
    <w:uiPriority w:val="98"/>
    <w:semiHidden/>
    <w:rsid w:val="00BE4CFA"/>
    <w:pPr>
      <w:keepNext/>
      <w:keepLines/>
      <w:spacing w:before="200"/>
      <w:outlineLvl w:val="4"/>
    </w:pPr>
    <w:rPr>
      <w:rFonts w:eastAsia="Times New Roman" w:cs="Times New Roman"/>
      <w:color w:val="085266"/>
    </w:rPr>
  </w:style>
  <w:style w:type="paragraph" w:styleId="Heading6">
    <w:name w:val="heading 6"/>
    <w:next w:val="BodyText"/>
    <w:link w:val="Heading6Char"/>
    <w:uiPriority w:val="98"/>
    <w:semiHidden/>
    <w:rsid w:val="00BE4CFA"/>
    <w:pPr>
      <w:keepNext/>
      <w:keepLines/>
      <w:spacing w:before="200"/>
      <w:outlineLvl w:val="5"/>
    </w:pPr>
    <w:rPr>
      <w:rFonts w:eastAsia="Times New Roman" w:cs="Times New Roman"/>
      <w:i/>
      <w:iCs/>
      <w:color w:val="085266"/>
    </w:rPr>
  </w:style>
  <w:style w:type="paragraph" w:styleId="Heading7">
    <w:name w:val="heading 7"/>
    <w:next w:val="BodyText"/>
    <w:link w:val="Heading7Char"/>
    <w:uiPriority w:val="98"/>
    <w:semiHidden/>
    <w:rsid w:val="00BE4CFA"/>
    <w:pPr>
      <w:keepNext/>
      <w:keepLines/>
      <w:spacing w:before="200"/>
      <w:outlineLvl w:val="6"/>
    </w:pPr>
    <w:rPr>
      <w:rFonts w:eastAsia="Times New Roman" w:cs="Times New Roman"/>
      <w:i/>
      <w:iCs/>
      <w:color w:val="404040"/>
    </w:rPr>
  </w:style>
  <w:style w:type="paragraph" w:styleId="Heading8">
    <w:name w:val="heading 8"/>
    <w:next w:val="BodyText"/>
    <w:link w:val="Heading8Char"/>
    <w:uiPriority w:val="98"/>
    <w:semiHidden/>
    <w:rsid w:val="00BE4CFA"/>
    <w:pPr>
      <w:keepNext/>
      <w:keepLines/>
      <w:spacing w:before="200"/>
      <w:outlineLvl w:val="7"/>
    </w:pPr>
    <w:rPr>
      <w:rFonts w:eastAsia="Times New Roman" w:cs="Times New Roman"/>
      <w:color w:val="404040"/>
    </w:rPr>
  </w:style>
  <w:style w:type="paragraph" w:styleId="Heading9">
    <w:name w:val="heading 9"/>
    <w:next w:val="BodyText"/>
    <w:link w:val="Heading9Char"/>
    <w:uiPriority w:val="98"/>
    <w:semiHidden/>
    <w:rsid w:val="00BE4CFA"/>
    <w:pPr>
      <w:keepNext/>
      <w:keepLines/>
      <w:spacing w:before="200"/>
      <w:outlineLvl w:val="8"/>
    </w:pPr>
    <w:rPr>
      <w:rFonts w:eastAsia="Times New Roman"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llet">
    <w:name w:val="HW Bullet"/>
    <w:basedOn w:val="BodyText"/>
    <w:uiPriority w:val="14"/>
    <w:qFormat/>
    <w:rsid w:val="002C787F"/>
    <w:pPr>
      <w:numPr>
        <w:numId w:val="2"/>
      </w:numPr>
    </w:pPr>
  </w:style>
  <w:style w:type="paragraph" w:styleId="BodyText">
    <w:name w:val="Body Text"/>
    <w:link w:val="BodyTextChar"/>
    <w:qFormat/>
    <w:rsid w:val="00564C9D"/>
    <w:pPr>
      <w:spacing w:after="60"/>
    </w:pPr>
    <w:rPr>
      <w:rFonts w:eastAsia="Arial" w:cs="Times New Roman"/>
      <w:color w:val="000000"/>
      <w:sz w:val="16"/>
    </w:rPr>
  </w:style>
  <w:style w:type="character" w:customStyle="1" w:styleId="BodyTextChar">
    <w:name w:val="Body Text Char"/>
    <w:link w:val="BodyText"/>
    <w:rsid w:val="00564C9D"/>
    <w:rPr>
      <w:rFonts w:eastAsia="Arial" w:cs="Times New Roman"/>
      <w:color w:val="000000"/>
      <w:sz w:val="16"/>
    </w:rPr>
  </w:style>
  <w:style w:type="paragraph" w:customStyle="1" w:styleId="HWBulletIndent">
    <w:name w:val="HW Bullet Indent"/>
    <w:basedOn w:val="HWBullet"/>
    <w:uiPriority w:val="14"/>
    <w:qFormat/>
    <w:rsid w:val="002C787F"/>
    <w:pPr>
      <w:numPr>
        <w:ilvl w:val="1"/>
      </w:numPr>
    </w:pPr>
  </w:style>
  <w:style w:type="paragraph" w:customStyle="1" w:styleId="HWBulletIndent2">
    <w:name w:val="HW Bullet Indent 2"/>
    <w:basedOn w:val="HWBullet"/>
    <w:uiPriority w:val="14"/>
    <w:qFormat/>
    <w:rsid w:val="002C787F"/>
    <w:pPr>
      <w:numPr>
        <w:ilvl w:val="2"/>
      </w:numPr>
      <w:outlineLvl w:val="2"/>
    </w:pPr>
  </w:style>
  <w:style w:type="paragraph" w:customStyle="1" w:styleId="Definition">
    <w:name w:val="Definition"/>
    <w:basedOn w:val="BodyText"/>
    <w:uiPriority w:val="6"/>
    <w:qFormat/>
    <w:rsid w:val="00B274C8"/>
    <w:pPr>
      <w:numPr>
        <w:numId w:val="14"/>
      </w:numPr>
    </w:pPr>
    <w:rPr>
      <w:rFonts w:eastAsia="Times New Roman"/>
      <w:szCs w:val="24"/>
      <w:lang w:eastAsia="en-AU"/>
    </w:rPr>
  </w:style>
  <w:style w:type="paragraph" w:customStyle="1" w:styleId="HWHeading1">
    <w:name w:val="HW Heading 1"/>
    <w:basedOn w:val="BodyText"/>
    <w:next w:val="BodyText"/>
    <w:uiPriority w:val="17"/>
    <w:qFormat/>
    <w:rsid w:val="00986D18"/>
    <w:pPr>
      <w:keepNext/>
      <w:keepLines/>
      <w:spacing w:before="360"/>
    </w:pPr>
    <w:rPr>
      <w:rFonts w:eastAsia="Times New Roman"/>
      <w:b/>
      <w:bCs/>
      <w:sz w:val="22"/>
      <w:szCs w:val="28"/>
    </w:rPr>
  </w:style>
  <w:style w:type="paragraph" w:customStyle="1" w:styleId="HWHeading2">
    <w:name w:val="HW Heading 2"/>
    <w:basedOn w:val="BodyText"/>
    <w:next w:val="BodyText"/>
    <w:uiPriority w:val="20"/>
    <w:qFormat/>
    <w:rsid w:val="00615969"/>
    <w:pPr>
      <w:keepNext/>
      <w:keepLines/>
      <w:spacing w:before="240"/>
    </w:pPr>
    <w:rPr>
      <w:rFonts w:eastAsia="Times New Roman"/>
      <w:b/>
      <w:bCs/>
      <w:szCs w:val="26"/>
    </w:rPr>
  </w:style>
  <w:style w:type="paragraph" w:customStyle="1" w:styleId="HWHeading3">
    <w:name w:val="HW Heading 3"/>
    <w:basedOn w:val="BodyText"/>
    <w:next w:val="BodyText"/>
    <w:link w:val="HWHeading3Char"/>
    <w:uiPriority w:val="17"/>
    <w:qFormat/>
    <w:rsid w:val="00DE755E"/>
    <w:pPr>
      <w:keepNext/>
      <w:keepLines/>
    </w:pPr>
    <w:rPr>
      <w:i/>
    </w:rPr>
  </w:style>
  <w:style w:type="character" w:customStyle="1" w:styleId="HWHeading3Char">
    <w:name w:val="HW Heading 3 Char"/>
    <w:link w:val="HWHeading3"/>
    <w:uiPriority w:val="9"/>
    <w:rsid w:val="003E2BC3"/>
    <w:rPr>
      <w:rFonts w:eastAsia="Arial" w:cs="Times New Roman"/>
      <w:i/>
      <w:color w:val="000000"/>
    </w:rPr>
  </w:style>
  <w:style w:type="numbering" w:customStyle="1" w:styleId="HWNumberedList">
    <w:name w:val="HW Numbered List"/>
    <w:basedOn w:val="NoList"/>
    <w:uiPriority w:val="98"/>
    <w:semiHidden/>
    <w:rsid w:val="00CF007C"/>
    <w:pPr>
      <w:numPr>
        <w:numId w:val="6"/>
      </w:numPr>
    </w:pPr>
  </w:style>
  <w:style w:type="numbering" w:customStyle="1" w:styleId="HWNumbering">
    <w:name w:val="HW Numbering"/>
    <w:basedOn w:val="NoList"/>
    <w:uiPriority w:val="99"/>
    <w:rsid w:val="00CF007C"/>
    <w:pPr>
      <w:numPr>
        <w:numId w:val="7"/>
      </w:numPr>
    </w:pPr>
  </w:style>
  <w:style w:type="numbering" w:customStyle="1" w:styleId="HWScheduleNumbering">
    <w:name w:val="HW Schedule Numbering"/>
    <w:uiPriority w:val="98"/>
    <w:semiHidden/>
    <w:rsid w:val="00124DAE"/>
    <w:pPr>
      <w:numPr>
        <w:numId w:val="8"/>
      </w:numPr>
    </w:pPr>
  </w:style>
  <w:style w:type="table" w:customStyle="1" w:styleId="HWTable">
    <w:name w:val="HW Table"/>
    <w:basedOn w:val="TableNormal"/>
    <w:uiPriority w:val="99"/>
    <w:rsid w:val="00E76368"/>
    <w:pPr>
      <w:spacing w:line="250" w:lineRule="auto"/>
    </w:pPr>
    <w:rPr>
      <w:rFonts w:eastAsia="Arial" w:cs="Times New Roman"/>
      <w:lang w:eastAsia="en-AU"/>
    </w:rPr>
    <w:tblPr>
      <w:tblBorders>
        <w:top w:val="single" w:sz="4" w:space="0" w:color="BCBEC0"/>
        <w:bottom w:val="single" w:sz="4" w:space="0" w:color="BCBEC0"/>
        <w:insideH w:val="single" w:sz="4" w:space="0" w:color="D6D9DC"/>
      </w:tblBorders>
      <w:tblCellMar>
        <w:top w:w="85" w:type="dxa"/>
        <w:left w:w="0" w:type="dxa"/>
        <w:bottom w:w="85" w:type="dxa"/>
        <w:right w:w="85" w:type="dxa"/>
      </w:tblCellMar>
    </w:tblPr>
    <w:tblStylePr w:type="firstRow">
      <w:tblPr/>
      <w:trPr>
        <w:tblHeader/>
      </w:trPr>
      <w:tcPr>
        <w:tcBorders>
          <w:top w:val="single" w:sz="4" w:space="0" w:color="D6D9DC"/>
          <w:left w:val="nil"/>
          <w:bottom w:val="single" w:sz="4" w:space="0" w:color="D6D9DC"/>
          <w:right w:val="nil"/>
          <w:insideH w:val="nil"/>
          <w:insideV w:val="nil"/>
          <w:tl2br w:val="nil"/>
          <w:tr2bl w:val="nil"/>
        </w:tcBorders>
        <w:shd w:val="clear" w:color="auto" w:fill="D6D9DC"/>
      </w:tcPr>
    </w:tblStylePr>
  </w:style>
  <w:style w:type="paragraph" w:customStyle="1" w:styleId="HWtablebullet">
    <w:name w:val="HW table bullet"/>
    <w:basedOn w:val="HWBullet"/>
    <w:uiPriority w:val="27"/>
    <w:qFormat/>
    <w:rsid w:val="00E76368"/>
    <w:pPr>
      <w:numPr>
        <w:numId w:val="19"/>
      </w:numPr>
      <w:spacing w:after="90"/>
      <w:outlineLvl w:val="0"/>
    </w:pPr>
    <w:rPr>
      <w:sz w:val="18"/>
      <w:lang w:eastAsia="en-AU"/>
    </w:rPr>
  </w:style>
  <w:style w:type="paragraph" w:customStyle="1" w:styleId="HWtablebulletindent">
    <w:name w:val="HW table bullet indent"/>
    <w:basedOn w:val="HWBullet"/>
    <w:uiPriority w:val="29"/>
    <w:qFormat/>
    <w:rsid w:val="00E76368"/>
    <w:pPr>
      <w:numPr>
        <w:ilvl w:val="1"/>
        <w:numId w:val="19"/>
      </w:numPr>
      <w:spacing w:after="90"/>
      <w:outlineLvl w:val="1"/>
    </w:pPr>
    <w:rPr>
      <w:sz w:val="18"/>
      <w:lang w:eastAsia="en-AU"/>
    </w:rPr>
  </w:style>
  <w:style w:type="paragraph" w:customStyle="1" w:styleId="HWtablebulletindent2">
    <w:name w:val="HW table bullet indent 2"/>
    <w:basedOn w:val="HWBullet"/>
    <w:uiPriority w:val="29"/>
    <w:qFormat/>
    <w:rsid w:val="00E76368"/>
    <w:pPr>
      <w:numPr>
        <w:ilvl w:val="2"/>
        <w:numId w:val="19"/>
      </w:numPr>
      <w:spacing w:after="90"/>
      <w:outlineLvl w:val="2"/>
    </w:pPr>
    <w:rPr>
      <w:sz w:val="18"/>
      <w:lang w:eastAsia="en-AU"/>
    </w:rPr>
  </w:style>
  <w:style w:type="paragraph" w:customStyle="1" w:styleId="HWtableheader">
    <w:name w:val="HW table header"/>
    <w:link w:val="HWtableheaderChar"/>
    <w:uiPriority w:val="22"/>
    <w:qFormat/>
    <w:rsid w:val="00E76368"/>
    <w:pPr>
      <w:keepNext/>
      <w:keepLines/>
      <w:numPr>
        <w:numId w:val="20"/>
      </w:numPr>
      <w:spacing w:after="90" w:line="250" w:lineRule="auto"/>
    </w:pPr>
    <w:rPr>
      <w:rFonts w:eastAsia="Arial" w:cs="Times New Roman"/>
      <w:b/>
      <w:color w:val="000000"/>
      <w:sz w:val="18"/>
    </w:rPr>
  </w:style>
  <w:style w:type="character" w:customStyle="1" w:styleId="HWtableheaderChar">
    <w:name w:val="HW table header Char"/>
    <w:link w:val="HWtableheader"/>
    <w:uiPriority w:val="22"/>
    <w:rsid w:val="00E76368"/>
    <w:rPr>
      <w:rFonts w:eastAsia="Arial" w:cs="Times New Roman"/>
      <w:b/>
      <w:color w:val="000000"/>
      <w:sz w:val="18"/>
    </w:rPr>
  </w:style>
  <w:style w:type="numbering" w:customStyle="1" w:styleId="HWTableList">
    <w:name w:val="HW Table List"/>
    <w:basedOn w:val="NoList"/>
    <w:uiPriority w:val="99"/>
    <w:rsid w:val="00E76368"/>
    <w:pPr>
      <w:numPr>
        <w:numId w:val="18"/>
      </w:numPr>
    </w:pPr>
  </w:style>
  <w:style w:type="numbering" w:customStyle="1" w:styleId="HWtablelist3">
    <w:name w:val="HW table list"/>
    <w:uiPriority w:val="98"/>
    <w:semiHidden/>
    <w:rsid w:val="00E76368"/>
    <w:pPr>
      <w:numPr>
        <w:numId w:val="17"/>
      </w:numPr>
    </w:pPr>
  </w:style>
  <w:style w:type="paragraph" w:customStyle="1" w:styleId="HWtablelist0">
    <w:name w:val="HW table list 0"/>
    <w:link w:val="HWtablelist0Char"/>
    <w:uiPriority w:val="23"/>
    <w:qFormat/>
    <w:rsid w:val="00E76368"/>
    <w:pPr>
      <w:numPr>
        <w:ilvl w:val="1"/>
        <w:numId w:val="20"/>
      </w:numPr>
      <w:spacing w:after="90" w:line="250" w:lineRule="auto"/>
    </w:pPr>
    <w:rPr>
      <w:rFonts w:eastAsia="Arial" w:cs="Times New Roman"/>
      <w:color w:val="000000" w:themeColor="text1"/>
      <w:sz w:val="18"/>
    </w:rPr>
  </w:style>
  <w:style w:type="character" w:customStyle="1" w:styleId="HWtablelist0Char">
    <w:name w:val="HW table list 0 Char"/>
    <w:basedOn w:val="BodyTextChar"/>
    <w:link w:val="HWtablelist0"/>
    <w:uiPriority w:val="34"/>
    <w:rsid w:val="00E76368"/>
    <w:rPr>
      <w:rFonts w:eastAsia="Arial" w:cs="Times New Roman"/>
      <w:color w:val="000000" w:themeColor="text1"/>
      <w:sz w:val="18"/>
    </w:rPr>
  </w:style>
  <w:style w:type="paragraph" w:customStyle="1" w:styleId="HWtabletext">
    <w:name w:val="HW table text"/>
    <w:link w:val="HWtabletextChar"/>
    <w:uiPriority w:val="22"/>
    <w:qFormat/>
    <w:rsid w:val="00E76368"/>
    <w:pPr>
      <w:tabs>
        <w:tab w:val="left" w:pos="425"/>
        <w:tab w:val="left" w:pos="851"/>
        <w:tab w:val="left" w:pos="1276"/>
      </w:tabs>
      <w:spacing w:after="90" w:line="250" w:lineRule="auto"/>
      <w:outlineLvl w:val="0"/>
    </w:pPr>
    <w:rPr>
      <w:rFonts w:eastAsia="Arial" w:cs="Times New Roman"/>
      <w:color w:val="000000"/>
      <w:sz w:val="18"/>
    </w:rPr>
  </w:style>
  <w:style w:type="character" w:customStyle="1" w:styleId="HWtabletextChar">
    <w:name w:val="HW table text Char"/>
    <w:link w:val="HWtabletext"/>
    <w:uiPriority w:val="22"/>
    <w:rsid w:val="00E76368"/>
    <w:rPr>
      <w:rFonts w:eastAsia="Arial" w:cs="Times New Roman"/>
      <w:color w:val="000000"/>
      <w:sz w:val="18"/>
    </w:rPr>
  </w:style>
  <w:style w:type="paragraph" w:customStyle="1" w:styleId="HWtablelist1">
    <w:name w:val="HW table list 1"/>
    <w:basedOn w:val="HWtablelist0"/>
    <w:link w:val="HWtablelist1Char"/>
    <w:uiPriority w:val="23"/>
    <w:qFormat/>
    <w:rsid w:val="00E76368"/>
    <w:pPr>
      <w:numPr>
        <w:ilvl w:val="2"/>
      </w:numPr>
    </w:pPr>
  </w:style>
  <w:style w:type="character" w:customStyle="1" w:styleId="HWtablelist1Char">
    <w:name w:val="HW table list 1 Char"/>
    <w:link w:val="HWtablelist1"/>
    <w:uiPriority w:val="34"/>
    <w:rsid w:val="00E76368"/>
    <w:rPr>
      <w:rFonts w:eastAsia="Arial" w:cs="Times New Roman"/>
      <w:color w:val="000000" w:themeColor="text1"/>
      <w:sz w:val="18"/>
    </w:rPr>
  </w:style>
  <w:style w:type="paragraph" w:customStyle="1" w:styleId="HWtablelist2">
    <w:name w:val="HW table list 2"/>
    <w:basedOn w:val="HWtablelist0"/>
    <w:link w:val="HWtablelist2Char"/>
    <w:uiPriority w:val="23"/>
    <w:qFormat/>
    <w:rsid w:val="00E76368"/>
    <w:pPr>
      <w:numPr>
        <w:ilvl w:val="3"/>
      </w:numPr>
    </w:pPr>
  </w:style>
  <w:style w:type="character" w:customStyle="1" w:styleId="HWtablelist2Char">
    <w:name w:val="HW table list 2 Char"/>
    <w:link w:val="HWtablelist2"/>
    <w:uiPriority w:val="34"/>
    <w:rsid w:val="00E76368"/>
    <w:rPr>
      <w:rFonts w:eastAsia="Arial" w:cs="Times New Roman"/>
      <w:color w:val="000000" w:themeColor="text1"/>
      <w:sz w:val="18"/>
    </w:rPr>
  </w:style>
  <w:style w:type="paragraph" w:customStyle="1" w:styleId="HW1">
    <w:name w:val="HW1"/>
    <w:basedOn w:val="BodyText"/>
    <w:link w:val="HW1Char"/>
    <w:uiPriority w:val="4"/>
    <w:qFormat/>
    <w:rsid w:val="006745C2"/>
    <w:pPr>
      <w:keepNext/>
      <w:keepLines/>
      <w:numPr>
        <w:numId w:val="9"/>
      </w:numPr>
    </w:pPr>
    <w:rPr>
      <w:b/>
    </w:rPr>
  </w:style>
  <w:style w:type="paragraph" w:customStyle="1" w:styleId="HW1heading">
    <w:name w:val="HW1 (heading)"/>
    <w:basedOn w:val="BodyText"/>
    <w:next w:val="Indent1"/>
    <w:uiPriority w:val="7"/>
    <w:qFormat/>
    <w:rsid w:val="00CF007C"/>
    <w:pPr>
      <w:keepNext/>
      <w:keepLines/>
      <w:numPr>
        <w:numId w:val="10"/>
      </w:numPr>
      <w:spacing w:before="360"/>
    </w:pPr>
    <w:rPr>
      <w:b/>
      <w:sz w:val="22"/>
    </w:rPr>
  </w:style>
  <w:style w:type="paragraph" w:customStyle="1" w:styleId="HW2">
    <w:name w:val="HW2"/>
    <w:basedOn w:val="HW1"/>
    <w:link w:val="HW2Char"/>
    <w:uiPriority w:val="4"/>
    <w:qFormat/>
    <w:rsid w:val="005170A9"/>
    <w:pPr>
      <w:keepNext w:val="0"/>
      <w:keepLines w:val="0"/>
      <w:numPr>
        <w:ilvl w:val="1"/>
      </w:numPr>
    </w:pPr>
    <w:rPr>
      <w:b w:val="0"/>
    </w:rPr>
  </w:style>
  <w:style w:type="paragraph" w:customStyle="1" w:styleId="HW2heading">
    <w:name w:val="HW2 (heading)"/>
    <w:basedOn w:val="HW1heading"/>
    <w:next w:val="Indent2"/>
    <w:uiPriority w:val="7"/>
    <w:qFormat/>
    <w:rsid w:val="00124DAE"/>
    <w:pPr>
      <w:numPr>
        <w:ilvl w:val="1"/>
      </w:numPr>
      <w:spacing w:before="240"/>
    </w:pPr>
    <w:rPr>
      <w:sz w:val="20"/>
    </w:rPr>
  </w:style>
  <w:style w:type="paragraph" w:customStyle="1" w:styleId="HW3">
    <w:name w:val="HW3"/>
    <w:basedOn w:val="HW1"/>
    <w:link w:val="HW3Char"/>
    <w:uiPriority w:val="4"/>
    <w:qFormat/>
    <w:rsid w:val="006D7EBE"/>
    <w:pPr>
      <w:keepNext w:val="0"/>
      <w:keepLines w:val="0"/>
      <w:numPr>
        <w:ilvl w:val="2"/>
      </w:numPr>
      <w:ind w:left="1418"/>
    </w:pPr>
    <w:rPr>
      <w:b w:val="0"/>
    </w:rPr>
  </w:style>
  <w:style w:type="paragraph" w:customStyle="1" w:styleId="HW3heading">
    <w:name w:val="HW3 (heading)"/>
    <w:basedOn w:val="HW1heading"/>
    <w:uiPriority w:val="7"/>
    <w:qFormat/>
    <w:rsid w:val="00CF007C"/>
    <w:pPr>
      <w:keepNext w:val="0"/>
      <w:keepLines w:val="0"/>
      <w:numPr>
        <w:ilvl w:val="2"/>
      </w:numPr>
      <w:spacing w:before="0"/>
    </w:pPr>
    <w:rPr>
      <w:b w:val="0"/>
      <w:sz w:val="20"/>
    </w:rPr>
  </w:style>
  <w:style w:type="paragraph" w:customStyle="1" w:styleId="HW4">
    <w:name w:val="HW4"/>
    <w:basedOn w:val="HW1"/>
    <w:link w:val="HW4Char"/>
    <w:uiPriority w:val="4"/>
    <w:qFormat/>
    <w:rsid w:val="006D7EBE"/>
    <w:pPr>
      <w:keepNext w:val="0"/>
      <w:keepLines w:val="0"/>
      <w:numPr>
        <w:ilvl w:val="3"/>
      </w:numPr>
    </w:pPr>
    <w:rPr>
      <w:b w:val="0"/>
    </w:rPr>
  </w:style>
  <w:style w:type="paragraph" w:customStyle="1" w:styleId="HW4heading">
    <w:name w:val="HW4 (heading)"/>
    <w:basedOn w:val="HW1heading"/>
    <w:uiPriority w:val="7"/>
    <w:qFormat/>
    <w:rsid w:val="00CF007C"/>
    <w:pPr>
      <w:keepNext w:val="0"/>
      <w:keepLines w:val="0"/>
      <w:numPr>
        <w:ilvl w:val="3"/>
      </w:numPr>
      <w:spacing w:before="0"/>
      <w:ind w:left="2127" w:hanging="709"/>
    </w:pPr>
    <w:rPr>
      <w:b w:val="0"/>
      <w:sz w:val="20"/>
    </w:rPr>
  </w:style>
  <w:style w:type="paragraph" w:customStyle="1" w:styleId="HW5">
    <w:name w:val="HW5"/>
    <w:basedOn w:val="HW1"/>
    <w:uiPriority w:val="4"/>
    <w:qFormat/>
    <w:rsid w:val="00930361"/>
    <w:pPr>
      <w:keepNext w:val="0"/>
      <w:keepLines w:val="0"/>
      <w:numPr>
        <w:ilvl w:val="4"/>
      </w:numPr>
      <w:ind w:left="2268" w:hanging="567"/>
    </w:pPr>
    <w:rPr>
      <w:b w:val="0"/>
    </w:rPr>
  </w:style>
  <w:style w:type="paragraph" w:customStyle="1" w:styleId="HW5heading">
    <w:name w:val="HW5 (heading)"/>
    <w:basedOn w:val="HW1heading"/>
    <w:uiPriority w:val="7"/>
    <w:qFormat/>
    <w:rsid w:val="00CF007C"/>
    <w:pPr>
      <w:keepNext w:val="0"/>
      <w:keepLines w:val="0"/>
      <w:numPr>
        <w:ilvl w:val="4"/>
      </w:numPr>
      <w:spacing w:before="0"/>
    </w:pPr>
    <w:rPr>
      <w:b w:val="0"/>
      <w:sz w:val="20"/>
    </w:rPr>
  </w:style>
  <w:style w:type="paragraph" w:customStyle="1" w:styleId="Indent1">
    <w:name w:val="Indent 1"/>
    <w:basedOn w:val="BodyText"/>
    <w:uiPriority w:val="11"/>
    <w:qFormat/>
    <w:rsid w:val="00930361"/>
    <w:pPr>
      <w:ind w:left="567"/>
    </w:pPr>
  </w:style>
  <w:style w:type="paragraph" w:customStyle="1" w:styleId="Indent2">
    <w:name w:val="Indent 2"/>
    <w:basedOn w:val="Indent1"/>
    <w:uiPriority w:val="11"/>
    <w:qFormat/>
    <w:rsid w:val="00930361"/>
  </w:style>
  <w:style w:type="paragraph" w:customStyle="1" w:styleId="Indent3">
    <w:name w:val="Indent 3"/>
    <w:basedOn w:val="Indent1"/>
    <w:uiPriority w:val="11"/>
    <w:qFormat/>
    <w:rsid w:val="00930361"/>
    <w:pPr>
      <w:ind w:left="1134"/>
    </w:pPr>
  </w:style>
  <w:style w:type="paragraph" w:customStyle="1" w:styleId="Indent4">
    <w:name w:val="Indent 4"/>
    <w:basedOn w:val="Indent1"/>
    <w:uiPriority w:val="11"/>
    <w:qFormat/>
    <w:rsid w:val="00930361"/>
    <w:pPr>
      <w:ind w:left="1701"/>
    </w:pPr>
  </w:style>
  <w:style w:type="paragraph" w:customStyle="1" w:styleId="Indent5">
    <w:name w:val="Indent 5"/>
    <w:basedOn w:val="Indent1"/>
    <w:uiPriority w:val="11"/>
    <w:qFormat/>
    <w:rsid w:val="00930361"/>
    <w:pPr>
      <w:ind w:left="2268"/>
    </w:pPr>
  </w:style>
  <w:style w:type="paragraph" w:customStyle="1" w:styleId="SchedH1">
    <w:name w:val="SchedH1"/>
    <w:basedOn w:val="BodyText"/>
    <w:next w:val="Indent1"/>
    <w:uiPriority w:val="21"/>
    <w:semiHidden/>
    <w:qFormat/>
    <w:rsid w:val="002A20F6"/>
    <w:pPr>
      <w:numPr>
        <w:ilvl w:val="1"/>
        <w:numId w:val="15"/>
      </w:numPr>
      <w:spacing w:before="480"/>
    </w:pPr>
    <w:rPr>
      <w:rFonts w:eastAsiaTheme="majorEastAsia" w:cstheme="majorBidi"/>
      <w:b/>
      <w:bCs/>
      <w:color w:val="000000" w:themeColor="text1"/>
      <w:sz w:val="28"/>
    </w:rPr>
  </w:style>
  <w:style w:type="paragraph" w:customStyle="1" w:styleId="SchedH2">
    <w:name w:val="SchedH2"/>
    <w:basedOn w:val="SchedH1"/>
    <w:next w:val="Indent2"/>
    <w:uiPriority w:val="21"/>
    <w:semiHidden/>
    <w:qFormat/>
    <w:rsid w:val="00B274C8"/>
    <w:pPr>
      <w:numPr>
        <w:ilvl w:val="2"/>
      </w:numPr>
      <w:spacing w:before="240"/>
    </w:pPr>
    <w:rPr>
      <w:bCs w:val="0"/>
      <w:sz w:val="22"/>
    </w:rPr>
  </w:style>
  <w:style w:type="paragraph" w:customStyle="1" w:styleId="SchedH3">
    <w:name w:val="SchedH3"/>
    <w:basedOn w:val="SchedH1"/>
    <w:uiPriority w:val="21"/>
    <w:semiHidden/>
    <w:qFormat/>
    <w:rsid w:val="00B274C8"/>
    <w:pPr>
      <w:numPr>
        <w:ilvl w:val="3"/>
      </w:numPr>
      <w:spacing w:before="0"/>
    </w:pPr>
    <w:rPr>
      <w:rFonts w:eastAsiaTheme="minorHAnsi"/>
      <w:b w:val="0"/>
      <w:sz w:val="20"/>
    </w:rPr>
  </w:style>
  <w:style w:type="paragraph" w:customStyle="1" w:styleId="SchedH4">
    <w:name w:val="SchedH4"/>
    <w:basedOn w:val="SchedH1"/>
    <w:uiPriority w:val="21"/>
    <w:semiHidden/>
    <w:qFormat/>
    <w:rsid w:val="00B274C8"/>
    <w:pPr>
      <w:numPr>
        <w:ilvl w:val="4"/>
      </w:numPr>
      <w:spacing w:before="0"/>
    </w:pPr>
    <w:rPr>
      <w:rFonts w:eastAsiaTheme="minorHAnsi"/>
      <w:b w:val="0"/>
      <w:sz w:val="20"/>
    </w:rPr>
  </w:style>
  <w:style w:type="paragraph" w:customStyle="1" w:styleId="SchedH5">
    <w:name w:val="SchedH5"/>
    <w:basedOn w:val="SchedH1"/>
    <w:uiPriority w:val="21"/>
    <w:semiHidden/>
    <w:qFormat/>
    <w:rsid w:val="00B274C8"/>
    <w:pPr>
      <w:numPr>
        <w:ilvl w:val="5"/>
      </w:numPr>
      <w:spacing w:before="0"/>
    </w:pPr>
    <w:rPr>
      <w:rFonts w:eastAsiaTheme="minorHAnsi"/>
      <w:b w:val="0"/>
      <w:sz w:val="20"/>
    </w:rPr>
  </w:style>
  <w:style w:type="paragraph" w:customStyle="1" w:styleId="Annexure">
    <w:name w:val="Annexure"/>
    <w:basedOn w:val="Normal"/>
    <w:next w:val="BodyText"/>
    <w:uiPriority w:val="98"/>
    <w:qFormat/>
    <w:rsid w:val="006D7EBE"/>
    <w:pPr>
      <w:numPr>
        <w:ilvl w:val="1"/>
        <w:numId w:val="1"/>
      </w:numPr>
      <w:spacing w:before="480" w:after="480" w:line="480" w:lineRule="atLeast"/>
    </w:pPr>
    <w:rPr>
      <w:rFonts w:eastAsia="Times New Roman" w:cs="Times New Roman"/>
      <w:sz w:val="36"/>
      <w:szCs w:val="24"/>
      <w:lang w:eastAsia="en-AU"/>
    </w:rPr>
  </w:style>
  <w:style w:type="paragraph" w:customStyle="1" w:styleId="Schedule">
    <w:name w:val="Schedule"/>
    <w:basedOn w:val="Normal"/>
    <w:next w:val="BodyText"/>
    <w:uiPriority w:val="98"/>
    <w:semiHidden/>
    <w:rsid w:val="00124DAE"/>
    <w:pPr>
      <w:numPr>
        <w:numId w:val="15"/>
      </w:numPr>
      <w:spacing w:after="480"/>
    </w:pPr>
    <w:rPr>
      <w:rFonts w:eastAsia="Times New Roman" w:cs="Times New Roman"/>
      <w:sz w:val="36"/>
      <w:szCs w:val="24"/>
      <w:lang w:eastAsia="en-AU"/>
    </w:rPr>
  </w:style>
  <w:style w:type="paragraph" w:customStyle="1" w:styleId="Subject">
    <w:name w:val="Subject"/>
    <w:basedOn w:val="BodyText"/>
    <w:uiPriority w:val="98"/>
    <w:semiHidden/>
    <w:rsid w:val="00B13627"/>
    <w:pPr>
      <w:spacing w:before="240"/>
      <w:contextualSpacing/>
    </w:pPr>
    <w:rPr>
      <w:b/>
      <w:sz w:val="24"/>
    </w:rPr>
  </w:style>
  <w:style w:type="paragraph" w:customStyle="1" w:styleId="Definitionsuba">
    <w:name w:val="Definition sub (a)"/>
    <w:basedOn w:val="BodyText"/>
    <w:uiPriority w:val="6"/>
    <w:qFormat/>
    <w:rsid w:val="00B274C8"/>
    <w:pPr>
      <w:numPr>
        <w:ilvl w:val="1"/>
        <w:numId w:val="14"/>
      </w:numPr>
    </w:pPr>
    <w:rPr>
      <w:rFonts w:eastAsia="Times New Roman"/>
      <w:szCs w:val="24"/>
      <w:lang w:eastAsia="en-AU"/>
    </w:rPr>
  </w:style>
  <w:style w:type="paragraph" w:customStyle="1" w:styleId="Definitionsubi">
    <w:name w:val="Definition sub (i)"/>
    <w:basedOn w:val="BodyText"/>
    <w:uiPriority w:val="6"/>
    <w:qFormat/>
    <w:rsid w:val="00844BE9"/>
    <w:pPr>
      <w:numPr>
        <w:ilvl w:val="2"/>
        <w:numId w:val="14"/>
      </w:numPr>
      <w:ind w:left="2127" w:hanging="709"/>
    </w:pPr>
  </w:style>
  <w:style w:type="character" w:customStyle="1" w:styleId="Heading2Char">
    <w:name w:val="Heading 2 Char"/>
    <w:link w:val="Heading2"/>
    <w:uiPriority w:val="99"/>
    <w:semiHidden/>
    <w:rsid w:val="00BE4CFA"/>
    <w:rPr>
      <w:rFonts w:eastAsia="Times New Roman" w:cs="Times New Roman"/>
      <w:b/>
      <w:bCs/>
      <w:color w:val="000000"/>
      <w:szCs w:val="26"/>
    </w:rPr>
  </w:style>
  <w:style w:type="paragraph" w:customStyle="1" w:styleId="HWquotetext">
    <w:name w:val="HWquotetext"/>
    <w:basedOn w:val="BodyText"/>
    <w:uiPriority w:val="39"/>
    <w:qFormat/>
    <w:rsid w:val="00A071A6"/>
    <w:pPr>
      <w:spacing w:before="90"/>
      <w:ind w:left="709"/>
    </w:pPr>
    <w:rPr>
      <w:i/>
    </w:rPr>
  </w:style>
  <w:style w:type="paragraph" w:styleId="Header">
    <w:name w:val="header"/>
    <w:basedOn w:val="Normal"/>
    <w:link w:val="HeaderChar"/>
    <w:uiPriority w:val="98"/>
    <w:semiHidden/>
    <w:rsid w:val="00174917"/>
    <w:pPr>
      <w:spacing w:after="240"/>
    </w:pPr>
  </w:style>
  <w:style w:type="character" w:customStyle="1" w:styleId="HeaderChar">
    <w:name w:val="Header Char"/>
    <w:basedOn w:val="DefaultParagraphFont"/>
    <w:link w:val="Header"/>
    <w:uiPriority w:val="98"/>
    <w:semiHidden/>
    <w:rsid w:val="00174917"/>
  </w:style>
  <w:style w:type="paragraph" w:styleId="Footer">
    <w:name w:val="footer"/>
    <w:link w:val="FooterChar"/>
    <w:uiPriority w:val="99"/>
    <w:rsid w:val="00447B4E"/>
    <w:pPr>
      <w:spacing w:before="60" w:line="140" w:lineRule="exact"/>
    </w:pPr>
    <w:rPr>
      <w:color w:val="95A3AB"/>
      <w:sz w:val="14"/>
    </w:rPr>
  </w:style>
  <w:style w:type="character" w:customStyle="1" w:styleId="FooterChar">
    <w:name w:val="Footer Char"/>
    <w:basedOn w:val="DefaultParagraphFont"/>
    <w:link w:val="Footer"/>
    <w:uiPriority w:val="99"/>
    <w:rsid w:val="0073636C"/>
    <w:rPr>
      <w:color w:val="95A3AB"/>
      <w:sz w:val="14"/>
    </w:rPr>
  </w:style>
  <w:style w:type="paragraph" w:styleId="ListBullet">
    <w:name w:val="List Bullet"/>
    <w:basedOn w:val="BodyText"/>
    <w:uiPriority w:val="98"/>
    <w:semiHidden/>
    <w:rsid w:val="00BE4CFA"/>
  </w:style>
  <w:style w:type="paragraph" w:styleId="ListBullet2">
    <w:name w:val="List Bullet 2"/>
    <w:basedOn w:val="BodyText"/>
    <w:uiPriority w:val="98"/>
    <w:semiHidden/>
    <w:rsid w:val="00BE4CFA"/>
  </w:style>
  <w:style w:type="paragraph" w:customStyle="1" w:styleId="DocName">
    <w:name w:val="DocName"/>
    <w:basedOn w:val="Normal"/>
    <w:next w:val="BodyText"/>
    <w:uiPriority w:val="98"/>
    <w:qFormat/>
    <w:rsid w:val="005D0080"/>
    <w:pPr>
      <w:spacing w:after="480"/>
    </w:pPr>
    <w:rPr>
      <w:rFonts w:eastAsiaTheme="majorEastAsia" w:cstheme="majorBidi"/>
      <w:b/>
      <w:color w:val="000000" w:themeColor="text1"/>
      <w:kern w:val="36"/>
      <w:sz w:val="36"/>
      <w:szCs w:val="52"/>
    </w:rPr>
  </w:style>
  <w:style w:type="numbering" w:customStyle="1" w:styleId="HWDefinitions">
    <w:name w:val="HW Definitions"/>
    <w:rsid w:val="001B3836"/>
    <w:pPr>
      <w:numPr>
        <w:numId w:val="4"/>
      </w:numPr>
    </w:pPr>
  </w:style>
  <w:style w:type="paragraph" w:customStyle="1" w:styleId="AddressText">
    <w:name w:val="Address Text"/>
    <w:basedOn w:val="Footer"/>
    <w:uiPriority w:val="98"/>
    <w:semiHidden/>
    <w:rsid w:val="00BF5921"/>
    <w:pPr>
      <w:spacing w:before="0" w:line="160" w:lineRule="exact"/>
    </w:pPr>
    <w:rPr>
      <w:rFonts w:eastAsia="Arial" w:cs="Times New Roman"/>
      <w:color w:val="5B5B5B"/>
      <w:spacing w:val="-4"/>
    </w:rPr>
  </w:style>
  <w:style w:type="paragraph" w:styleId="Caption">
    <w:name w:val="caption"/>
    <w:next w:val="BodyText"/>
    <w:uiPriority w:val="98"/>
    <w:semiHidden/>
    <w:rsid w:val="00BE4CFA"/>
    <w:pPr>
      <w:keepNext/>
      <w:keepLines/>
      <w:spacing w:before="240" w:after="120" w:line="240" w:lineRule="atLeast"/>
    </w:pPr>
    <w:rPr>
      <w:rFonts w:eastAsia="Arial" w:cs="Times New Roman"/>
      <w:b/>
      <w:bCs/>
      <w:color w:val="000000"/>
      <w:szCs w:val="18"/>
    </w:rPr>
  </w:style>
  <w:style w:type="paragraph" w:customStyle="1" w:styleId="Contact">
    <w:name w:val="Contact"/>
    <w:basedOn w:val="BodyText"/>
    <w:link w:val="ContactChar"/>
    <w:uiPriority w:val="98"/>
    <w:semiHidden/>
    <w:rsid w:val="00B13627"/>
    <w:pPr>
      <w:spacing w:after="0"/>
    </w:pPr>
    <w:rPr>
      <w:spacing w:val="-4"/>
    </w:rPr>
  </w:style>
  <w:style w:type="character" w:customStyle="1" w:styleId="ContactChar">
    <w:name w:val="Contact Char"/>
    <w:link w:val="Contact"/>
    <w:uiPriority w:val="98"/>
    <w:semiHidden/>
    <w:rsid w:val="00B13627"/>
    <w:rPr>
      <w:rFonts w:eastAsia="Arial" w:cs="Times New Roman"/>
      <w:color w:val="000000"/>
      <w:spacing w:val="-4"/>
      <w:sz w:val="16"/>
    </w:rPr>
  </w:style>
  <w:style w:type="paragraph" w:styleId="BalloonText">
    <w:name w:val="Balloon Text"/>
    <w:basedOn w:val="Normal"/>
    <w:link w:val="BalloonTextChar"/>
    <w:uiPriority w:val="98"/>
    <w:semiHidden/>
    <w:rsid w:val="00BE4CFA"/>
    <w:pPr>
      <w:spacing w:line="240" w:lineRule="atLeast"/>
    </w:pPr>
    <w:rPr>
      <w:rFonts w:ascii="Tahoma" w:eastAsia="Arial" w:hAnsi="Tahoma" w:cs="Tahoma"/>
      <w:color w:val="000000"/>
      <w:sz w:val="16"/>
      <w:szCs w:val="16"/>
    </w:rPr>
  </w:style>
  <w:style w:type="character" w:customStyle="1" w:styleId="BalloonTextChar">
    <w:name w:val="Balloon Text Char"/>
    <w:link w:val="BalloonText"/>
    <w:uiPriority w:val="99"/>
    <w:semiHidden/>
    <w:rsid w:val="00BE4CFA"/>
    <w:rPr>
      <w:rFonts w:ascii="Tahoma" w:eastAsia="Arial" w:hAnsi="Tahoma" w:cs="Tahoma"/>
      <w:color w:val="000000"/>
      <w:sz w:val="16"/>
      <w:szCs w:val="16"/>
    </w:rPr>
  </w:style>
  <w:style w:type="paragraph" w:customStyle="1" w:styleId="HeaderSub">
    <w:name w:val="Header Sub"/>
    <w:basedOn w:val="Normal"/>
    <w:next w:val="BodyText"/>
    <w:uiPriority w:val="98"/>
    <w:semiHidden/>
    <w:rsid w:val="000A2F5A"/>
    <w:pPr>
      <w:spacing w:after="480"/>
    </w:pPr>
    <w:rPr>
      <w:sz w:val="36"/>
    </w:rPr>
  </w:style>
  <w:style w:type="paragraph" w:styleId="EndnoteText">
    <w:name w:val="endnote text"/>
    <w:link w:val="EndnoteTextChar"/>
    <w:uiPriority w:val="98"/>
    <w:semiHidden/>
    <w:rsid w:val="00BE4CFA"/>
    <w:pPr>
      <w:spacing w:after="240" w:line="240" w:lineRule="atLeast"/>
    </w:pPr>
    <w:rPr>
      <w:rFonts w:eastAsia="Arial" w:cs="Times New Roman"/>
      <w:color w:val="000000"/>
    </w:rPr>
  </w:style>
  <w:style w:type="character" w:customStyle="1" w:styleId="EndnoteTextChar">
    <w:name w:val="Endnote Text Char"/>
    <w:link w:val="EndnoteText"/>
    <w:uiPriority w:val="99"/>
    <w:semiHidden/>
    <w:rsid w:val="00BE4CFA"/>
    <w:rPr>
      <w:rFonts w:eastAsia="Arial" w:cs="Times New Roman"/>
      <w:color w:val="000000"/>
    </w:rPr>
  </w:style>
  <w:style w:type="character" w:customStyle="1" w:styleId="Heading1Char">
    <w:name w:val="Heading 1 Char"/>
    <w:link w:val="Heading1"/>
    <w:uiPriority w:val="99"/>
    <w:semiHidden/>
    <w:rsid w:val="00BE4CFA"/>
    <w:rPr>
      <w:rFonts w:eastAsia="Times New Roman" w:cs="Times New Roman"/>
      <w:b/>
      <w:bCs/>
      <w:color w:val="000000"/>
      <w:sz w:val="24"/>
      <w:szCs w:val="28"/>
    </w:rPr>
  </w:style>
  <w:style w:type="character" w:customStyle="1" w:styleId="Heading3Char">
    <w:name w:val="Heading 3 Char"/>
    <w:link w:val="Heading3"/>
    <w:uiPriority w:val="99"/>
    <w:semiHidden/>
    <w:rsid w:val="00BE4CFA"/>
    <w:rPr>
      <w:rFonts w:eastAsia="Times New Roman" w:cs="Times New Roman"/>
      <w:b/>
      <w:bCs/>
      <w:color w:val="10A7CE"/>
    </w:rPr>
  </w:style>
  <w:style w:type="character" w:customStyle="1" w:styleId="Heading4Char">
    <w:name w:val="Heading 4 Char"/>
    <w:link w:val="Heading4"/>
    <w:uiPriority w:val="99"/>
    <w:semiHidden/>
    <w:rsid w:val="00BE4CFA"/>
    <w:rPr>
      <w:rFonts w:eastAsia="Times New Roman" w:cs="Times New Roman"/>
      <w:b/>
      <w:bCs/>
      <w:i/>
      <w:iCs/>
      <w:color w:val="10A7CE"/>
    </w:rPr>
  </w:style>
  <w:style w:type="character" w:customStyle="1" w:styleId="Heading5Char">
    <w:name w:val="Heading 5 Char"/>
    <w:link w:val="Heading5"/>
    <w:uiPriority w:val="99"/>
    <w:semiHidden/>
    <w:rsid w:val="00BE4CFA"/>
    <w:rPr>
      <w:rFonts w:eastAsia="Times New Roman" w:cs="Times New Roman"/>
      <w:color w:val="085266"/>
    </w:rPr>
  </w:style>
  <w:style w:type="character" w:customStyle="1" w:styleId="Heading6Char">
    <w:name w:val="Heading 6 Char"/>
    <w:link w:val="Heading6"/>
    <w:uiPriority w:val="99"/>
    <w:semiHidden/>
    <w:rsid w:val="00BE4CFA"/>
    <w:rPr>
      <w:rFonts w:eastAsia="Times New Roman" w:cs="Times New Roman"/>
      <w:i/>
      <w:iCs/>
      <w:color w:val="085266"/>
    </w:rPr>
  </w:style>
  <w:style w:type="character" w:customStyle="1" w:styleId="Heading7Char">
    <w:name w:val="Heading 7 Char"/>
    <w:link w:val="Heading7"/>
    <w:uiPriority w:val="99"/>
    <w:semiHidden/>
    <w:rsid w:val="00BE4CFA"/>
    <w:rPr>
      <w:rFonts w:eastAsia="Times New Roman" w:cs="Times New Roman"/>
      <w:i/>
      <w:iCs/>
      <w:color w:val="404040"/>
    </w:rPr>
  </w:style>
  <w:style w:type="character" w:customStyle="1" w:styleId="Heading8Char">
    <w:name w:val="Heading 8 Char"/>
    <w:link w:val="Heading8"/>
    <w:uiPriority w:val="99"/>
    <w:semiHidden/>
    <w:rsid w:val="00BE4CFA"/>
    <w:rPr>
      <w:rFonts w:eastAsia="Times New Roman" w:cs="Times New Roman"/>
      <w:color w:val="404040"/>
    </w:rPr>
  </w:style>
  <w:style w:type="character" w:customStyle="1" w:styleId="Heading9Char">
    <w:name w:val="Heading 9 Char"/>
    <w:link w:val="Heading9"/>
    <w:uiPriority w:val="99"/>
    <w:semiHidden/>
    <w:rsid w:val="00BE4CFA"/>
    <w:rPr>
      <w:rFonts w:eastAsia="Times New Roman" w:cs="Times New Roman"/>
      <w:i/>
      <w:iCs/>
      <w:color w:val="404040"/>
    </w:rPr>
  </w:style>
  <w:style w:type="paragraph" w:styleId="ListBullet3">
    <w:name w:val="List Bullet 3"/>
    <w:basedOn w:val="BodyText"/>
    <w:uiPriority w:val="98"/>
    <w:semiHidden/>
    <w:rsid w:val="00BE4CFA"/>
  </w:style>
  <w:style w:type="paragraph" w:styleId="ListBullet4">
    <w:name w:val="List Bullet 4"/>
    <w:basedOn w:val="BodyText"/>
    <w:uiPriority w:val="98"/>
    <w:semiHidden/>
    <w:rsid w:val="00BE4CFA"/>
  </w:style>
  <w:style w:type="paragraph" w:styleId="ListBullet5">
    <w:name w:val="List Bullet 5"/>
    <w:basedOn w:val="BodyText"/>
    <w:uiPriority w:val="98"/>
    <w:semiHidden/>
    <w:rsid w:val="00BE4CFA"/>
  </w:style>
  <w:style w:type="paragraph" w:styleId="ListNumber">
    <w:name w:val="List Number"/>
    <w:basedOn w:val="BodyText"/>
    <w:uiPriority w:val="98"/>
    <w:semiHidden/>
    <w:rsid w:val="00BE4CFA"/>
  </w:style>
  <w:style w:type="paragraph" w:styleId="ListNumber2">
    <w:name w:val="List Number 2"/>
    <w:basedOn w:val="BodyText"/>
    <w:uiPriority w:val="98"/>
    <w:semiHidden/>
    <w:rsid w:val="00BE4CFA"/>
  </w:style>
  <w:style w:type="paragraph" w:styleId="ListNumber3">
    <w:name w:val="List Number 3"/>
    <w:basedOn w:val="BodyText"/>
    <w:uiPriority w:val="98"/>
    <w:semiHidden/>
    <w:rsid w:val="00BE4CFA"/>
  </w:style>
  <w:style w:type="paragraph" w:styleId="ListNumber4">
    <w:name w:val="List Number 4"/>
    <w:basedOn w:val="BodyText"/>
    <w:uiPriority w:val="98"/>
    <w:semiHidden/>
    <w:rsid w:val="00BE4CFA"/>
  </w:style>
  <w:style w:type="paragraph" w:styleId="ListNumber5">
    <w:name w:val="List Number 5"/>
    <w:basedOn w:val="BodyText"/>
    <w:uiPriority w:val="98"/>
    <w:semiHidden/>
    <w:rsid w:val="00BE4CFA"/>
  </w:style>
  <w:style w:type="paragraph" w:customStyle="1" w:styleId="Parties">
    <w:name w:val="Parties"/>
    <w:basedOn w:val="BodyText"/>
    <w:uiPriority w:val="98"/>
    <w:semiHidden/>
    <w:rsid w:val="00286B05"/>
    <w:pPr>
      <w:ind w:left="1418"/>
    </w:pPr>
  </w:style>
  <w:style w:type="paragraph" w:customStyle="1" w:styleId="PrecInst">
    <w:name w:val="PrecInst"/>
    <w:basedOn w:val="BodyText"/>
    <w:link w:val="PrecInstChar"/>
    <w:uiPriority w:val="34"/>
    <w:qFormat/>
    <w:rsid w:val="007D1814"/>
    <w:pPr>
      <w:keepNext/>
      <w:keepLines/>
      <w:spacing w:after="40"/>
    </w:pPr>
    <w:rPr>
      <w:rFonts w:eastAsia="Times New Roman"/>
      <w:b/>
      <w:i/>
      <w:color w:val="auto"/>
      <w:szCs w:val="24"/>
      <w:lang w:eastAsia="en-AU"/>
    </w:rPr>
  </w:style>
  <w:style w:type="character" w:customStyle="1" w:styleId="PrecInstChar">
    <w:name w:val="PrecInst Char"/>
    <w:link w:val="PrecInst"/>
    <w:uiPriority w:val="34"/>
    <w:rsid w:val="007D1814"/>
    <w:rPr>
      <w:rFonts w:eastAsia="Times New Roman" w:cs="Times New Roman"/>
      <w:b/>
      <w:i/>
      <w:szCs w:val="24"/>
      <w:lang w:eastAsia="en-AU"/>
    </w:rPr>
  </w:style>
  <w:style w:type="table" w:styleId="TableGrid">
    <w:name w:val="Table Grid"/>
    <w:basedOn w:val="TableNormal"/>
    <w:uiPriority w:val="59"/>
    <w:rsid w:val="00C80160"/>
    <w:rPr>
      <w:rFonts w:eastAsia="Arial" w:cs="Times New Roman"/>
      <w:lang w:eastAsia="en-AU"/>
    </w:rPr>
    <w:tblPr>
      <w:tblCellMar>
        <w:top w:w="85" w:type="dxa"/>
        <w:left w:w="0" w:type="dxa"/>
        <w:bottom w:w="85" w:type="dxa"/>
        <w:right w:w="85" w:type="dxa"/>
      </w:tblCellMar>
    </w:tblPr>
  </w:style>
  <w:style w:type="paragraph" w:styleId="TableofFigures">
    <w:name w:val="table of figures"/>
    <w:uiPriority w:val="98"/>
    <w:semiHidden/>
    <w:rsid w:val="00BE4CFA"/>
    <w:rPr>
      <w:rFonts w:eastAsia="Arial" w:cs="Times New Roman"/>
    </w:rPr>
  </w:style>
  <w:style w:type="paragraph" w:customStyle="1" w:styleId="TableContent">
    <w:name w:val="TableContent"/>
    <w:basedOn w:val="BodyText"/>
    <w:uiPriority w:val="98"/>
    <w:semiHidden/>
    <w:rsid w:val="00BE4CFA"/>
    <w:pPr>
      <w:spacing w:after="120"/>
    </w:pPr>
    <w:rPr>
      <w:b/>
    </w:rPr>
  </w:style>
  <w:style w:type="paragraph" w:customStyle="1" w:styleId="TableText">
    <w:name w:val="TableText"/>
    <w:basedOn w:val="BodyText"/>
    <w:uiPriority w:val="98"/>
    <w:semiHidden/>
    <w:rsid w:val="00BE4CFA"/>
    <w:pPr>
      <w:spacing w:after="120"/>
    </w:pPr>
  </w:style>
  <w:style w:type="paragraph" w:styleId="TOC1">
    <w:name w:val="toc 1"/>
    <w:uiPriority w:val="98"/>
    <w:semiHidden/>
    <w:rsid w:val="00843906"/>
    <w:pPr>
      <w:tabs>
        <w:tab w:val="left" w:pos="709"/>
        <w:tab w:val="right" w:pos="8789"/>
      </w:tabs>
      <w:spacing w:before="240" w:line="250" w:lineRule="auto"/>
      <w:ind w:left="709" w:right="567" w:hanging="709"/>
    </w:pPr>
    <w:rPr>
      <w:rFonts w:eastAsia="Arial" w:cs="Times New Roman"/>
      <w:b/>
      <w:color w:val="000000"/>
    </w:rPr>
  </w:style>
  <w:style w:type="paragraph" w:styleId="TOC2">
    <w:name w:val="toc 2"/>
    <w:uiPriority w:val="98"/>
    <w:semiHidden/>
    <w:rsid w:val="00843906"/>
    <w:pPr>
      <w:tabs>
        <w:tab w:val="right" w:pos="8789"/>
      </w:tabs>
      <w:spacing w:line="250" w:lineRule="auto"/>
      <w:ind w:left="1418" w:right="567" w:hanging="709"/>
      <w:contextualSpacing/>
    </w:pPr>
    <w:rPr>
      <w:rFonts w:eastAsia="Arial" w:cs="Times New Roman"/>
      <w:color w:val="000000"/>
    </w:rPr>
  </w:style>
  <w:style w:type="paragraph" w:styleId="TOC3">
    <w:name w:val="toc 3"/>
    <w:basedOn w:val="TOC1"/>
    <w:uiPriority w:val="98"/>
    <w:semiHidden/>
    <w:rsid w:val="00843906"/>
    <w:pPr>
      <w:spacing w:before="120"/>
    </w:pPr>
  </w:style>
  <w:style w:type="paragraph" w:styleId="TOCHeading">
    <w:name w:val="TOC Heading"/>
    <w:basedOn w:val="Normal"/>
    <w:next w:val="Normal"/>
    <w:uiPriority w:val="98"/>
    <w:semiHidden/>
    <w:rsid w:val="00263176"/>
    <w:pPr>
      <w:keepNext/>
      <w:keepLines/>
      <w:spacing w:after="240"/>
    </w:pPr>
    <w:rPr>
      <w:rFonts w:eastAsia="Times New Roman" w:cs="Times New Roman"/>
      <w:b/>
      <w:bCs/>
      <w:color w:val="000000"/>
      <w:sz w:val="28"/>
      <w:szCs w:val="28"/>
    </w:rPr>
  </w:style>
  <w:style w:type="numbering" w:customStyle="1" w:styleId="HWTableBulletList">
    <w:name w:val="HW Table Bullet List"/>
    <w:uiPriority w:val="98"/>
    <w:semiHidden/>
    <w:rsid w:val="00E76368"/>
    <w:pPr>
      <w:numPr>
        <w:numId w:val="16"/>
      </w:numPr>
    </w:pPr>
  </w:style>
  <w:style w:type="numbering" w:customStyle="1" w:styleId="ScheduleNumbering">
    <w:name w:val="Schedule Numbering"/>
    <w:uiPriority w:val="98"/>
    <w:semiHidden/>
    <w:rsid w:val="00124DAE"/>
    <w:pPr>
      <w:numPr>
        <w:numId w:val="5"/>
      </w:numPr>
    </w:pPr>
  </w:style>
  <w:style w:type="paragraph" w:customStyle="1" w:styleId="RecitalNumber">
    <w:name w:val="Recital Number"/>
    <w:basedOn w:val="BodyText"/>
    <w:link w:val="RecitalNumberChar"/>
    <w:uiPriority w:val="2"/>
    <w:semiHidden/>
    <w:qFormat/>
    <w:rsid w:val="00A1021B"/>
    <w:pPr>
      <w:numPr>
        <w:numId w:val="3"/>
      </w:numPr>
      <w:ind w:left="2127" w:hanging="709"/>
    </w:pPr>
  </w:style>
  <w:style w:type="character" w:customStyle="1" w:styleId="RecitalNumberChar">
    <w:name w:val="Recital Number Char"/>
    <w:basedOn w:val="BodyTextChar"/>
    <w:link w:val="RecitalNumber"/>
    <w:uiPriority w:val="2"/>
    <w:semiHidden/>
    <w:locked/>
    <w:rsid w:val="00A1021B"/>
    <w:rPr>
      <w:rFonts w:eastAsia="Arial" w:cs="Times New Roman"/>
      <w:color w:val="000000"/>
      <w:sz w:val="16"/>
    </w:rPr>
  </w:style>
  <w:style w:type="paragraph" w:customStyle="1" w:styleId="SchedH6">
    <w:name w:val="SchedH6"/>
    <w:basedOn w:val="SchedH1"/>
    <w:uiPriority w:val="21"/>
    <w:semiHidden/>
    <w:qFormat/>
    <w:rsid w:val="00B274C8"/>
    <w:pPr>
      <w:numPr>
        <w:ilvl w:val="6"/>
      </w:numPr>
      <w:spacing w:before="0"/>
    </w:pPr>
    <w:rPr>
      <w:b w:val="0"/>
      <w:sz w:val="20"/>
    </w:rPr>
  </w:style>
  <w:style w:type="paragraph" w:customStyle="1" w:styleId="HW6">
    <w:name w:val="HW6"/>
    <w:basedOn w:val="HW1"/>
    <w:uiPriority w:val="4"/>
    <w:semiHidden/>
    <w:qFormat/>
    <w:rsid w:val="00124DAE"/>
    <w:pPr>
      <w:numPr>
        <w:ilvl w:val="5"/>
      </w:numPr>
    </w:pPr>
  </w:style>
  <w:style w:type="numbering" w:styleId="111111">
    <w:name w:val="Outline List 2"/>
    <w:basedOn w:val="NoList"/>
    <w:uiPriority w:val="98"/>
    <w:semiHidden/>
    <w:unhideWhenUsed/>
    <w:rsid w:val="009F7509"/>
    <w:pPr>
      <w:numPr>
        <w:numId w:val="11"/>
      </w:numPr>
    </w:pPr>
  </w:style>
  <w:style w:type="numbering" w:styleId="1ai">
    <w:name w:val="Outline List 1"/>
    <w:basedOn w:val="NoList"/>
    <w:uiPriority w:val="98"/>
    <w:semiHidden/>
    <w:unhideWhenUsed/>
    <w:rsid w:val="009F7509"/>
    <w:pPr>
      <w:numPr>
        <w:numId w:val="12"/>
      </w:numPr>
    </w:pPr>
  </w:style>
  <w:style w:type="numbering" w:styleId="ArticleSection">
    <w:name w:val="Outline List 3"/>
    <w:basedOn w:val="NoList"/>
    <w:uiPriority w:val="98"/>
    <w:semiHidden/>
    <w:unhideWhenUsed/>
    <w:rsid w:val="009F7509"/>
    <w:pPr>
      <w:numPr>
        <w:numId w:val="13"/>
      </w:numPr>
    </w:pPr>
  </w:style>
  <w:style w:type="paragraph" w:styleId="Bibliography">
    <w:name w:val="Bibliography"/>
    <w:basedOn w:val="Normal"/>
    <w:next w:val="Normal"/>
    <w:uiPriority w:val="98"/>
    <w:semiHidden/>
    <w:unhideWhenUsed/>
    <w:rsid w:val="009F7509"/>
  </w:style>
  <w:style w:type="paragraph" w:styleId="BlockText">
    <w:name w:val="Block Text"/>
    <w:basedOn w:val="Normal"/>
    <w:uiPriority w:val="98"/>
    <w:semiHidden/>
    <w:unhideWhenUsed/>
    <w:rsid w:val="009F750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8"/>
    <w:semiHidden/>
    <w:unhideWhenUsed/>
    <w:rsid w:val="009F7509"/>
    <w:pPr>
      <w:spacing w:after="120" w:line="480" w:lineRule="auto"/>
    </w:pPr>
  </w:style>
  <w:style w:type="character" w:customStyle="1" w:styleId="BodyText2Char">
    <w:name w:val="Body Text 2 Char"/>
    <w:basedOn w:val="DefaultParagraphFont"/>
    <w:link w:val="BodyText2"/>
    <w:uiPriority w:val="99"/>
    <w:semiHidden/>
    <w:rsid w:val="009F7509"/>
  </w:style>
  <w:style w:type="paragraph" w:styleId="BodyText3">
    <w:name w:val="Body Text 3"/>
    <w:basedOn w:val="Normal"/>
    <w:link w:val="BodyText3Char"/>
    <w:uiPriority w:val="98"/>
    <w:semiHidden/>
    <w:unhideWhenUsed/>
    <w:rsid w:val="009F7509"/>
    <w:pPr>
      <w:spacing w:after="120"/>
    </w:pPr>
    <w:rPr>
      <w:sz w:val="16"/>
      <w:szCs w:val="16"/>
    </w:rPr>
  </w:style>
  <w:style w:type="character" w:customStyle="1" w:styleId="BodyText3Char">
    <w:name w:val="Body Text 3 Char"/>
    <w:basedOn w:val="DefaultParagraphFont"/>
    <w:link w:val="BodyText3"/>
    <w:uiPriority w:val="99"/>
    <w:semiHidden/>
    <w:rsid w:val="009F7509"/>
    <w:rPr>
      <w:sz w:val="16"/>
      <w:szCs w:val="16"/>
    </w:rPr>
  </w:style>
  <w:style w:type="paragraph" w:styleId="BodyTextFirstIndent">
    <w:name w:val="Body Text First Indent"/>
    <w:basedOn w:val="BodyText"/>
    <w:link w:val="BodyTextFirstIndentChar"/>
    <w:uiPriority w:val="98"/>
    <w:semiHidden/>
    <w:unhideWhenUsed/>
    <w:rsid w:val="009F7509"/>
    <w:pPr>
      <w:spacing w:after="0"/>
      <w:ind w:firstLine="360"/>
    </w:pPr>
    <w:rPr>
      <w:rFonts w:eastAsiaTheme="minorHAnsi" w:cstheme="minorBidi"/>
      <w:color w:val="auto"/>
    </w:rPr>
  </w:style>
  <w:style w:type="character" w:customStyle="1" w:styleId="BodyTextFirstIndentChar">
    <w:name w:val="Body Text First Indent Char"/>
    <w:basedOn w:val="BodyTextChar"/>
    <w:link w:val="BodyTextFirstIndent"/>
    <w:uiPriority w:val="99"/>
    <w:semiHidden/>
    <w:rsid w:val="009F7509"/>
    <w:rPr>
      <w:rFonts w:eastAsia="Arial" w:cs="Times New Roman"/>
      <w:color w:val="000000"/>
      <w:sz w:val="16"/>
    </w:rPr>
  </w:style>
  <w:style w:type="paragraph" w:styleId="BodyTextIndent">
    <w:name w:val="Body Text Indent"/>
    <w:basedOn w:val="Normal"/>
    <w:link w:val="BodyTextIndentChar"/>
    <w:uiPriority w:val="98"/>
    <w:semiHidden/>
    <w:unhideWhenUsed/>
    <w:rsid w:val="009F7509"/>
    <w:pPr>
      <w:spacing w:after="120"/>
      <w:ind w:left="283"/>
    </w:pPr>
  </w:style>
  <w:style w:type="character" w:customStyle="1" w:styleId="BodyTextIndentChar">
    <w:name w:val="Body Text Indent Char"/>
    <w:basedOn w:val="DefaultParagraphFont"/>
    <w:link w:val="BodyTextIndent"/>
    <w:uiPriority w:val="99"/>
    <w:semiHidden/>
    <w:rsid w:val="009F7509"/>
  </w:style>
  <w:style w:type="paragraph" w:styleId="BodyTextFirstIndent2">
    <w:name w:val="Body Text First Indent 2"/>
    <w:basedOn w:val="BodyTextIndent"/>
    <w:link w:val="BodyTextFirstIndent2Char"/>
    <w:uiPriority w:val="98"/>
    <w:semiHidden/>
    <w:unhideWhenUsed/>
    <w:rsid w:val="009F750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F7509"/>
  </w:style>
  <w:style w:type="paragraph" w:styleId="BodyTextIndent2">
    <w:name w:val="Body Text Indent 2"/>
    <w:basedOn w:val="Normal"/>
    <w:link w:val="BodyTextIndent2Char"/>
    <w:uiPriority w:val="98"/>
    <w:semiHidden/>
    <w:unhideWhenUsed/>
    <w:rsid w:val="009F7509"/>
    <w:pPr>
      <w:spacing w:after="120" w:line="480" w:lineRule="auto"/>
      <w:ind w:left="283"/>
    </w:pPr>
  </w:style>
  <w:style w:type="character" w:customStyle="1" w:styleId="BodyTextIndent2Char">
    <w:name w:val="Body Text Indent 2 Char"/>
    <w:basedOn w:val="DefaultParagraphFont"/>
    <w:link w:val="BodyTextIndent2"/>
    <w:uiPriority w:val="99"/>
    <w:semiHidden/>
    <w:rsid w:val="009F7509"/>
  </w:style>
  <w:style w:type="paragraph" w:styleId="BodyTextIndent3">
    <w:name w:val="Body Text Indent 3"/>
    <w:basedOn w:val="Normal"/>
    <w:link w:val="BodyTextIndent3Char"/>
    <w:uiPriority w:val="98"/>
    <w:semiHidden/>
    <w:unhideWhenUsed/>
    <w:rsid w:val="009F75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7509"/>
    <w:rPr>
      <w:sz w:val="16"/>
      <w:szCs w:val="16"/>
    </w:rPr>
  </w:style>
  <w:style w:type="character" w:styleId="BookTitle">
    <w:name w:val="Book Title"/>
    <w:basedOn w:val="DefaultParagraphFont"/>
    <w:uiPriority w:val="98"/>
    <w:semiHidden/>
    <w:rsid w:val="009F7509"/>
    <w:rPr>
      <w:b/>
      <w:bCs/>
      <w:smallCaps/>
      <w:spacing w:val="5"/>
    </w:rPr>
  </w:style>
  <w:style w:type="paragraph" w:styleId="Closing">
    <w:name w:val="Closing"/>
    <w:basedOn w:val="Normal"/>
    <w:link w:val="ClosingChar"/>
    <w:uiPriority w:val="98"/>
    <w:semiHidden/>
    <w:unhideWhenUsed/>
    <w:rsid w:val="009F7509"/>
    <w:pPr>
      <w:spacing w:line="240" w:lineRule="auto"/>
      <w:ind w:left="4252"/>
    </w:pPr>
  </w:style>
  <w:style w:type="character" w:customStyle="1" w:styleId="ClosingChar">
    <w:name w:val="Closing Char"/>
    <w:basedOn w:val="DefaultParagraphFont"/>
    <w:link w:val="Closing"/>
    <w:uiPriority w:val="99"/>
    <w:semiHidden/>
    <w:rsid w:val="009F7509"/>
  </w:style>
  <w:style w:type="table" w:styleId="ColourfulGrid">
    <w:name w:val="Colorful Grid"/>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urfulGridAccent2">
    <w:name w:val="Colorful Grid Accent 2"/>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urfulGridAccent6">
    <w:name w:val="Colorful Grid Accent 6"/>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rsid w:val="009F750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9F750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urfulListAccent2">
    <w:name w:val="Colorful List Accent 2"/>
    <w:basedOn w:val="TableNormal"/>
    <w:uiPriority w:val="72"/>
    <w:rsid w:val="009F750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rsid w:val="009F750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rsid w:val="009F750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rsid w:val="009F750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urfulListAccent6">
    <w:name w:val="Colorful List Accent 6"/>
    <w:basedOn w:val="TableNormal"/>
    <w:uiPriority w:val="72"/>
    <w:rsid w:val="009F750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9F750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rsid w:val="009F750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9F750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9F750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9F7509"/>
    <w:rPr>
      <w:sz w:val="16"/>
      <w:szCs w:val="16"/>
    </w:rPr>
  </w:style>
  <w:style w:type="paragraph" w:styleId="CommentText">
    <w:name w:val="annotation text"/>
    <w:basedOn w:val="Normal"/>
    <w:link w:val="CommentTextChar"/>
    <w:uiPriority w:val="98"/>
    <w:unhideWhenUsed/>
    <w:rsid w:val="006745C2"/>
    <w:pPr>
      <w:spacing w:line="240" w:lineRule="auto"/>
    </w:pPr>
  </w:style>
  <w:style w:type="character" w:customStyle="1" w:styleId="CommentTextChar">
    <w:name w:val="Comment Text Char"/>
    <w:basedOn w:val="DefaultParagraphFont"/>
    <w:link w:val="CommentText"/>
    <w:uiPriority w:val="98"/>
    <w:rsid w:val="009F7509"/>
  </w:style>
  <w:style w:type="paragraph" w:styleId="CommentSubject">
    <w:name w:val="annotation subject"/>
    <w:basedOn w:val="CommentText"/>
    <w:next w:val="CommentText"/>
    <w:link w:val="CommentSubjectChar"/>
    <w:uiPriority w:val="98"/>
    <w:semiHidden/>
    <w:unhideWhenUsed/>
    <w:rsid w:val="009F7509"/>
    <w:rPr>
      <w:b/>
      <w:bCs/>
    </w:rPr>
  </w:style>
  <w:style w:type="character" w:customStyle="1" w:styleId="CommentSubjectChar">
    <w:name w:val="Comment Subject Char"/>
    <w:basedOn w:val="CommentTextChar"/>
    <w:link w:val="CommentSubject"/>
    <w:uiPriority w:val="99"/>
    <w:semiHidden/>
    <w:rsid w:val="009F7509"/>
    <w:rPr>
      <w:b/>
      <w:bCs/>
    </w:rPr>
  </w:style>
  <w:style w:type="table" w:styleId="DarkList">
    <w:name w:val="Dark List"/>
    <w:basedOn w:val="TableNormal"/>
    <w:uiPriority w:val="70"/>
    <w:rsid w:val="009F750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750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F75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750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750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750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F750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unhideWhenUsed/>
    <w:rsid w:val="009F7509"/>
  </w:style>
  <w:style w:type="character" w:customStyle="1" w:styleId="DateChar">
    <w:name w:val="Date Char"/>
    <w:basedOn w:val="DefaultParagraphFont"/>
    <w:link w:val="Date"/>
    <w:uiPriority w:val="99"/>
    <w:semiHidden/>
    <w:rsid w:val="009F7509"/>
  </w:style>
  <w:style w:type="paragraph" w:styleId="DocumentMap">
    <w:name w:val="Document Map"/>
    <w:basedOn w:val="Normal"/>
    <w:link w:val="DocumentMapChar"/>
    <w:uiPriority w:val="98"/>
    <w:semiHidden/>
    <w:unhideWhenUsed/>
    <w:rsid w:val="009F750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509"/>
    <w:rPr>
      <w:rFonts w:ascii="Tahoma" w:hAnsi="Tahoma" w:cs="Tahoma"/>
      <w:sz w:val="16"/>
      <w:szCs w:val="16"/>
    </w:rPr>
  </w:style>
  <w:style w:type="paragraph" w:styleId="EmailSignature">
    <w:name w:val="E-mail Signature"/>
    <w:basedOn w:val="Normal"/>
    <w:link w:val="EmailSignatureChar"/>
    <w:uiPriority w:val="98"/>
    <w:semiHidden/>
    <w:unhideWhenUsed/>
    <w:rsid w:val="009F7509"/>
    <w:pPr>
      <w:spacing w:line="240" w:lineRule="auto"/>
    </w:pPr>
  </w:style>
  <w:style w:type="character" w:customStyle="1" w:styleId="EmailSignatureChar">
    <w:name w:val="Email Signature Char"/>
    <w:basedOn w:val="DefaultParagraphFont"/>
    <w:link w:val="EmailSignature"/>
    <w:uiPriority w:val="99"/>
    <w:semiHidden/>
    <w:rsid w:val="009F7509"/>
  </w:style>
  <w:style w:type="character" w:styleId="Emphasis">
    <w:name w:val="Emphasis"/>
    <w:basedOn w:val="DefaultParagraphFont"/>
    <w:uiPriority w:val="98"/>
    <w:semiHidden/>
    <w:rsid w:val="009F7509"/>
    <w:rPr>
      <w:i/>
      <w:iCs/>
    </w:rPr>
  </w:style>
  <w:style w:type="character" w:styleId="EndnoteReference">
    <w:name w:val="endnote reference"/>
    <w:basedOn w:val="DefaultParagraphFont"/>
    <w:uiPriority w:val="98"/>
    <w:semiHidden/>
    <w:unhideWhenUsed/>
    <w:rsid w:val="009F7509"/>
    <w:rPr>
      <w:vertAlign w:val="superscript"/>
    </w:rPr>
  </w:style>
  <w:style w:type="paragraph" w:styleId="EnvelopeAddress">
    <w:name w:val="envelope address"/>
    <w:basedOn w:val="Normal"/>
    <w:uiPriority w:val="98"/>
    <w:semiHidden/>
    <w:unhideWhenUsed/>
    <w:rsid w:val="009F750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unhideWhenUsed/>
    <w:rsid w:val="009F7509"/>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8"/>
    <w:semiHidden/>
    <w:unhideWhenUsed/>
    <w:rsid w:val="009F7509"/>
    <w:rPr>
      <w:color w:val="954F72" w:themeColor="followedHyperlink"/>
      <w:u w:val="single"/>
    </w:rPr>
  </w:style>
  <w:style w:type="character" w:styleId="FootnoteReference">
    <w:name w:val="footnote reference"/>
    <w:basedOn w:val="DefaultParagraphFont"/>
    <w:uiPriority w:val="98"/>
    <w:semiHidden/>
    <w:unhideWhenUsed/>
    <w:rsid w:val="009F7509"/>
    <w:rPr>
      <w:vertAlign w:val="superscript"/>
    </w:rPr>
  </w:style>
  <w:style w:type="paragraph" w:styleId="FootnoteText">
    <w:name w:val="footnote text"/>
    <w:basedOn w:val="Normal"/>
    <w:link w:val="FootnoteTextChar"/>
    <w:uiPriority w:val="98"/>
    <w:semiHidden/>
    <w:unhideWhenUsed/>
    <w:rsid w:val="009F7509"/>
    <w:pPr>
      <w:spacing w:line="240" w:lineRule="auto"/>
    </w:pPr>
  </w:style>
  <w:style w:type="character" w:customStyle="1" w:styleId="FootnoteTextChar">
    <w:name w:val="Footnote Text Char"/>
    <w:basedOn w:val="DefaultParagraphFont"/>
    <w:link w:val="FootnoteText"/>
    <w:uiPriority w:val="99"/>
    <w:semiHidden/>
    <w:rsid w:val="009F7509"/>
  </w:style>
  <w:style w:type="character" w:styleId="HTMLAcronym">
    <w:name w:val="HTML Acronym"/>
    <w:basedOn w:val="DefaultParagraphFont"/>
    <w:uiPriority w:val="98"/>
    <w:semiHidden/>
    <w:unhideWhenUsed/>
    <w:rsid w:val="009F7509"/>
  </w:style>
  <w:style w:type="paragraph" w:styleId="HTMLAddress">
    <w:name w:val="HTML Address"/>
    <w:basedOn w:val="Normal"/>
    <w:link w:val="HTMLAddressChar"/>
    <w:uiPriority w:val="98"/>
    <w:semiHidden/>
    <w:unhideWhenUsed/>
    <w:rsid w:val="009F7509"/>
    <w:pPr>
      <w:spacing w:line="240" w:lineRule="auto"/>
    </w:pPr>
    <w:rPr>
      <w:i/>
      <w:iCs/>
    </w:rPr>
  </w:style>
  <w:style w:type="character" w:customStyle="1" w:styleId="HTMLAddressChar">
    <w:name w:val="HTML Address Char"/>
    <w:basedOn w:val="DefaultParagraphFont"/>
    <w:link w:val="HTMLAddress"/>
    <w:uiPriority w:val="99"/>
    <w:semiHidden/>
    <w:rsid w:val="009F7509"/>
    <w:rPr>
      <w:i/>
      <w:iCs/>
    </w:rPr>
  </w:style>
  <w:style w:type="character" w:styleId="HTMLCite">
    <w:name w:val="HTML Cite"/>
    <w:basedOn w:val="DefaultParagraphFont"/>
    <w:uiPriority w:val="98"/>
    <w:semiHidden/>
    <w:unhideWhenUsed/>
    <w:rsid w:val="009F7509"/>
    <w:rPr>
      <w:i/>
      <w:iCs/>
    </w:rPr>
  </w:style>
  <w:style w:type="character" w:styleId="HTMLCode">
    <w:name w:val="HTML Code"/>
    <w:basedOn w:val="DefaultParagraphFont"/>
    <w:uiPriority w:val="98"/>
    <w:semiHidden/>
    <w:unhideWhenUsed/>
    <w:rsid w:val="009F7509"/>
    <w:rPr>
      <w:rFonts w:ascii="Consolas" w:hAnsi="Consolas"/>
      <w:sz w:val="20"/>
      <w:szCs w:val="20"/>
    </w:rPr>
  </w:style>
  <w:style w:type="character" w:styleId="HTMLDefinition">
    <w:name w:val="HTML Definition"/>
    <w:basedOn w:val="DefaultParagraphFont"/>
    <w:uiPriority w:val="98"/>
    <w:semiHidden/>
    <w:unhideWhenUsed/>
    <w:rsid w:val="009F7509"/>
    <w:rPr>
      <w:i/>
      <w:iCs/>
    </w:rPr>
  </w:style>
  <w:style w:type="character" w:styleId="HTMLKeyboard">
    <w:name w:val="HTML Keyboard"/>
    <w:basedOn w:val="DefaultParagraphFont"/>
    <w:uiPriority w:val="98"/>
    <w:semiHidden/>
    <w:unhideWhenUsed/>
    <w:rsid w:val="009F7509"/>
    <w:rPr>
      <w:rFonts w:ascii="Consolas" w:hAnsi="Consolas"/>
      <w:sz w:val="20"/>
      <w:szCs w:val="20"/>
    </w:rPr>
  </w:style>
  <w:style w:type="paragraph" w:styleId="HTMLPreformatted">
    <w:name w:val="HTML Preformatted"/>
    <w:basedOn w:val="Normal"/>
    <w:link w:val="HTMLPreformattedChar"/>
    <w:uiPriority w:val="98"/>
    <w:semiHidden/>
    <w:unhideWhenUsed/>
    <w:rsid w:val="009F7509"/>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F7509"/>
    <w:rPr>
      <w:rFonts w:ascii="Consolas" w:hAnsi="Consolas"/>
    </w:rPr>
  </w:style>
  <w:style w:type="character" w:styleId="HTMLSample">
    <w:name w:val="HTML Sample"/>
    <w:basedOn w:val="DefaultParagraphFont"/>
    <w:uiPriority w:val="98"/>
    <w:semiHidden/>
    <w:unhideWhenUsed/>
    <w:rsid w:val="009F7509"/>
    <w:rPr>
      <w:rFonts w:ascii="Consolas" w:hAnsi="Consolas"/>
      <w:sz w:val="24"/>
      <w:szCs w:val="24"/>
    </w:rPr>
  </w:style>
  <w:style w:type="character" w:styleId="HTMLTypewriter">
    <w:name w:val="HTML Typewriter"/>
    <w:basedOn w:val="DefaultParagraphFont"/>
    <w:uiPriority w:val="98"/>
    <w:semiHidden/>
    <w:unhideWhenUsed/>
    <w:rsid w:val="009F7509"/>
    <w:rPr>
      <w:rFonts w:ascii="Consolas" w:hAnsi="Consolas"/>
      <w:sz w:val="20"/>
      <w:szCs w:val="20"/>
    </w:rPr>
  </w:style>
  <w:style w:type="character" w:styleId="HTMLVariable">
    <w:name w:val="HTML Variable"/>
    <w:basedOn w:val="DefaultParagraphFont"/>
    <w:uiPriority w:val="98"/>
    <w:semiHidden/>
    <w:unhideWhenUsed/>
    <w:rsid w:val="009F7509"/>
    <w:rPr>
      <w:i/>
      <w:iCs/>
    </w:rPr>
  </w:style>
  <w:style w:type="character" w:styleId="Hyperlink">
    <w:name w:val="Hyperlink"/>
    <w:basedOn w:val="DefaultParagraphFont"/>
    <w:unhideWhenUsed/>
    <w:rsid w:val="009F7509"/>
    <w:rPr>
      <w:color w:val="0563C1" w:themeColor="hyperlink"/>
      <w:u w:val="single"/>
    </w:rPr>
  </w:style>
  <w:style w:type="paragraph" w:styleId="Index1">
    <w:name w:val="index 1"/>
    <w:basedOn w:val="Normal"/>
    <w:next w:val="Normal"/>
    <w:autoRedefine/>
    <w:uiPriority w:val="98"/>
    <w:semiHidden/>
    <w:unhideWhenUsed/>
    <w:rsid w:val="009F7509"/>
    <w:pPr>
      <w:spacing w:line="240" w:lineRule="auto"/>
      <w:ind w:left="200" w:hanging="200"/>
    </w:pPr>
  </w:style>
  <w:style w:type="paragraph" w:styleId="Index2">
    <w:name w:val="index 2"/>
    <w:basedOn w:val="Normal"/>
    <w:next w:val="Normal"/>
    <w:autoRedefine/>
    <w:uiPriority w:val="98"/>
    <w:semiHidden/>
    <w:unhideWhenUsed/>
    <w:rsid w:val="009F7509"/>
    <w:pPr>
      <w:spacing w:line="240" w:lineRule="auto"/>
      <w:ind w:left="400" w:hanging="200"/>
    </w:pPr>
  </w:style>
  <w:style w:type="paragraph" w:styleId="Index3">
    <w:name w:val="index 3"/>
    <w:basedOn w:val="Normal"/>
    <w:next w:val="Normal"/>
    <w:autoRedefine/>
    <w:uiPriority w:val="98"/>
    <w:semiHidden/>
    <w:unhideWhenUsed/>
    <w:rsid w:val="009F7509"/>
    <w:pPr>
      <w:spacing w:line="240" w:lineRule="auto"/>
      <w:ind w:left="600" w:hanging="200"/>
    </w:pPr>
  </w:style>
  <w:style w:type="paragraph" w:styleId="Index4">
    <w:name w:val="index 4"/>
    <w:basedOn w:val="Normal"/>
    <w:next w:val="Normal"/>
    <w:autoRedefine/>
    <w:uiPriority w:val="98"/>
    <w:semiHidden/>
    <w:unhideWhenUsed/>
    <w:rsid w:val="009F7509"/>
    <w:pPr>
      <w:spacing w:line="240" w:lineRule="auto"/>
      <w:ind w:left="800" w:hanging="200"/>
    </w:pPr>
  </w:style>
  <w:style w:type="paragraph" w:styleId="Index5">
    <w:name w:val="index 5"/>
    <w:basedOn w:val="Normal"/>
    <w:next w:val="Normal"/>
    <w:autoRedefine/>
    <w:uiPriority w:val="98"/>
    <w:semiHidden/>
    <w:unhideWhenUsed/>
    <w:rsid w:val="009F7509"/>
    <w:pPr>
      <w:spacing w:line="240" w:lineRule="auto"/>
      <w:ind w:left="1000" w:hanging="200"/>
    </w:pPr>
  </w:style>
  <w:style w:type="paragraph" w:styleId="Index6">
    <w:name w:val="index 6"/>
    <w:basedOn w:val="Normal"/>
    <w:next w:val="Normal"/>
    <w:autoRedefine/>
    <w:uiPriority w:val="98"/>
    <w:semiHidden/>
    <w:unhideWhenUsed/>
    <w:rsid w:val="009F7509"/>
    <w:pPr>
      <w:spacing w:line="240" w:lineRule="auto"/>
      <w:ind w:left="1200" w:hanging="200"/>
    </w:pPr>
  </w:style>
  <w:style w:type="paragraph" w:styleId="Index7">
    <w:name w:val="index 7"/>
    <w:basedOn w:val="Normal"/>
    <w:next w:val="Normal"/>
    <w:autoRedefine/>
    <w:uiPriority w:val="98"/>
    <w:semiHidden/>
    <w:unhideWhenUsed/>
    <w:rsid w:val="009F7509"/>
    <w:pPr>
      <w:spacing w:line="240" w:lineRule="auto"/>
      <w:ind w:left="1400" w:hanging="200"/>
    </w:pPr>
  </w:style>
  <w:style w:type="paragraph" w:styleId="Index8">
    <w:name w:val="index 8"/>
    <w:basedOn w:val="Normal"/>
    <w:next w:val="Normal"/>
    <w:autoRedefine/>
    <w:uiPriority w:val="98"/>
    <w:semiHidden/>
    <w:unhideWhenUsed/>
    <w:rsid w:val="009F7509"/>
    <w:pPr>
      <w:spacing w:line="240" w:lineRule="auto"/>
      <w:ind w:left="1600" w:hanging="200"/>
    </w:pPr>
  </w:style>
  <w:style w:type="paragraph" w:styleId="Index9">
    <w:name w:val="index 9"/>
    <w:basedOn w:val="Normal"/>
    <w:next w:val="Normal"/>
    <w:autoRedefine/>
    <w:uiPriority w:val="98"/>
    <w:semiHidden/>
    <w:unhideWhenUsed/>
    <w:rsid w:val="009F7509"/>
    <w:pPr>
      <w:spacing w:line="240" w:lineRule="auto"/>
      <w:ind w:left="1800" w:hanging="200"/>
    </w:pPr>
  </w:style>
  <w:style w:type="paragraph" w:styleId="IndexHeading">
    <w:name w:val="index heading"/>
    <w:basedOn w:val="Normal"/>
    <w:next w:val="Index1"/>
    <w:uiPriority w:val="98"/>
    <w:semiHidden/>
    <w:unhideWhenUsed/>
    <w:rsid w:val="009F7509"/>
    <w:rPr>
      <w:rFonts w:asciiTheme="majorHAnsi" w:eastAsiaTheme="majorEastAsia" w:hAnsiTheme="majorHAnsi" w:cstheme="majorBidi"/>
      <w:b/>
      <w:bCs/>
    </w:rPr>
  </w:style>
  <w:style w:type="character" w:styleId="IntenseEmphasis">
    <w:name w:val="Intense Emphasis"/>
    <w:basedOn w:val="DefaultParagraphFont"/>
    <w:uiPriority w:val="98"/>
    <w:semiHidden/>
    <w:rsid w:val="009F7509"/>
    <w:rPr>
      <w:b/>
      <w:bCs/>
      <w:i/>
      <w:iCs/>
      <w:color w:val="5B9BD5" w:themeColor="accent1"/>
    </w:rPr>
  </w:style>
  <w:style w:type="paragraph" w:styleId="IntenseQuote">
    <w:name w:val="Intense Quote"/>
    <w:basedOn w:val="Normal"/>
    <w:next w:val="Normal"/>
    <w:link w:val="IntenseQuoteChar"/>
    <w:uiPriority w:val="98"/>
    <w:semiHidden/>
    <w:rsid w:val="009F750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9F7509"/>
    <w:rPr>
      <w:b/>
      <w:bCs/>
      <w:i/>
      <w:iCs/>
      <w:color w:val="5B9BD5" w:themeColor="accent1"/>
    </w:rPr>
  </w:style>
  <w:style w:type="character" w:styleId="IntenseReference">
    <w:name w:val="Intense Reference"/>
    <w:basedOn w:val="DefaultParagraphFont"/>
    <w:uiPriority w:val="98"/>
    <w:semiHidden/>
    <w:rsid w:val="009F7509"/>
    <w:rPr>
      <w:b/>
      <w:bCs/>
      <w:smallCaps/>
      <w:color w:val="ED7D31" w:themeColor="accent2"/>
      <w:spacing w:val="5"/>
      <w:u w:val="single"/>
    </w:rPr>
  </w:style>
  <w:style w:type="table" w:styleId="LightGrid">
    <w:name w:val="Light Grid"/>
    <w:basedOn w:val="TableNormal"/>
    <w:uiPriority w:val="62"/>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75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750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F750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750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750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750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F750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unhideWhenUsed/>
    <w:rsid w:val="009F7509"/>
  </w:style>
  <w:style w:type="paragraph" w:styleId="List">
    <w:name w:val="List"/>
    <w:basedOn w:val="Normal"/>
    <w:uiPriority w:val="98"/>
    <w:semiHidden/>
    <w:unhideWhenUsed/>
    <w:rsid w:val="009F7509"/>
    <w:pPr>
      <w:ind w:left="283" w:hanging="283"/>
      <w:contextualSpacing/>
    </w:pPr>
  </w:style>
  <w:style w:type="paragraph" w:styleId="List2">
    <w:name w:val="List 2"/>
    <w:basedOn w:val="Normal"/>
    <w:uiPriority w:val="98"/>
    <w:semiHidden/>
    <w:unhideWhenUsed/>
    <w:rsid w:val="009F7509"/>
    <w:pPr>
      <w:ind w:left="566" w:hanging="283"/>
      <w:contextualSpacing/>
    </w:pPr>
  </w:style>
  <w:style w:type="paragraph" w:styleId="List3">
    <w:name w:val="List 3"/>
    <w:basedOn w:val="Normal"/>
    <w:uiPriority w:val="98"/>
    <w:semiHidden/>
    <w:unhideWhenUsed/>
    <w:rsid w:val="009F7509"/>
    <w:pPr>
      <w:ind w:left="849" w:hanging="283"/>
      <w:contextualSpacing/>
    </w:pPr>
  </w:style>
  <w:style w:type="paragraph" w:styleId="List4">
    <w:name w:val="List 4"/>
    <w:basedOn w:val="Normal"/>
    <w:uiPriority w:val="98"/>
    <w:semiHidden/>
    <w:unhideWhenUsed/>
    <w:rsid w:val="009F7509"/>
    <w:pPr>
      <w:ind w:left="1132" w:hanging="283"/>
      <w:contextualSpacing/>
    </w:pPr>
  </w:style>
  <w:style w:type="paragraph" w:styleId="List5">
    <w:name w:val="List 5"/>
    <w:basedOn w:val="Normal"/>
    <w:uiPriority w:val="98"/>
    <w:semiHidden/>
    <w:unhideWhenUsed/>
    <w:rsid w:val="009F7509"/>
    <w:pPr>
      <w:ind w:left="1415" w:hanging="283"/>
      <w:contextualSpacing/>
    </w:pPr>
  </w:style>
  <w:style w:type="paragraph" w:styleId="ListContinue">
    <w:name w:val="List Continue"/>
    <w:basedOn w:val="Normal"/>
    <w:uiPriority w:val="98"/>
    <w:semiHidden/>
    <w:unhideWhenUsed/>
    <w:rsid w:val="009F7509"/>
    <w:pPr>
      <w:spacing w:after="120"/>
      <w:ind w:left="283"/>
      <w:contextualSpacing/>
    </w:pPr>
  </w:style>
  <w:style w:type="paragraph" w:styleId="ListContinue2">
    <w:name w:val="List Continue 2"/>
    <w:basedOn w:val="Normal"/>
    <w:uiPriority w:val="98"/>
    <w:semiHidden/>
    <w:unhideWhenUsed/>
    <w:rsid w:val="009F7509"/>
    <w:pPr>
      <w:spacing w:after="120"/>
      <w:ind w:left="566"/>
      <w:contextualSpacing/>
    </w:pPr>
  </w:style>
  <w:style w:type="paragraph" w:styleId="ListContinue3">
    <w:name w:val="List Continue 3"/>
    <w:basedOn w:val="Normal"/>
    <w:uiPriority w:val="98"/>
    <w:semiHidden/>
    <w:unhideWhenUsed/>
    <w:rsid w:val="009F7509"/>
    <w:pPr>
      <w:spacing w:after="120"/>
      <w:ind w:left="849"/>
      <w:contextualSpacing/>
    </w:pPr>
  </w:style>
  <w:style w:type="paragraph" w:styleId="ListContinue4">
    <w:name w:val="List Continue 4"/>
    <w:basedOn w:val="Normal"/>
    <w:uiPriority w:val="98"/>
    <w:semiHidden/>
    <w:unhideWhenUsed/>
    <w:rsid w:val="009F7509"/>
    <w:pPr>
      <w:spacing w:after="120"/>
      <w:ind w:left="1132"/>
      <w:contextualSpacing/>
    </w:pPr>
  </w:style>
  <w:style w:type="paragraph" w:styleId="ListContinue5">
    <w:name w:val="List Continue 5"/>
    <w:basedOn w:val="Normal"/>
    <w:uiPriority w:val="98"/>
    <w:semiHidden/>
    <w:unhideWhenUsed/>
    <w:rsid w:val="009F7509"/>
    <w:pPr>
      <w:spacing w:after="120"/>
      <w:ind w:left="1415"/>
      <w:contextualSpacing/>
    </w:pPr>
  </w:style>
  <w:style w:type="paragraph" w:styleId="ListParagraph">
    <w:name w:val="List Paragraph"/>
    <w:basedOn w:val="Normal"/>
    <w:uiPriority w:val="98"/>
    <w:semiHidden/>
    <w:rsid w:val="009F7509"/>
    <w:pPr>
      <w:ind w:left="720"/>
      <w:contextualSpacing/>
    </w:pPr>
  </w:style>
  <w:style w:type="paragraph" w:styleId="MacroText">
    <w:name w:val="macro"/>
    <w:link w:val="MacroTextChar"/>
    <w:uiPriority w:val="98"/>
    <w:semiHidden/>
    <w:unhideWhenUsed/>
    <w:rsid w:val="009F7509"/>
    <w:pPr>
      <w:tabs>
        <w:tab w:val="left" w:pos="480"/>
        <w:tab w:val="left" w:pos="960"/>
        <w:tab w:val="left" w:pos="1440"/>
        <w:tab w:val="left" w:pos="1920"/>
        <w:tab w:val="left" w:pos="2400"/>
        <w:tab w:val="left" w:pos="2880"/>
        <w:tab w:val="left" w:pos="3360"/>
        <w:tab w:val="left" w:pos="3840"/>
        <w:tab w:val="left" w:pos="4320"/>
      </w:tabs>
      <w:spacing w:line="250" w:lineRule="auto"/>
    </w:pPr>
    <w:rPr>
      <w:rFonts w:ascii="Consolas" w:hAnsi="Consolas"/>
    </w:rPr>
  </w:style>
  <w:style w:type="character" w:customStyle="1" w:styleId="MacroTextChar">
    <w:name w:val="Macro Text Char"/>
    <w:basedOn w:val="DefaultParagraphFont"/>
    <w:link w:val="MacroText"/>
    <w:uiPriority w:val="99"/>
    <w:semiHidden/>
    <w:rsid w:val="009F7509"/>
    <w:rPr>
      <w:rFonts w:ascii="Consolas" w:hAnsi="Consolas"/>
    </w:rPr>
  </w:style>
  <w:style w:type="table" w:styleId="MediumGrid1">
    <w:name w:val="Medium Grid 1"/>
    <w:basedOn w:val="TableNormal"/>
    <w:uiPriority w:val="67"/>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75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750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F750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750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750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750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F750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9F75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7509"/>
    <w:rPr>
      <w:rFonts w:asciiTheme="majorHAnsi" w:eastAsiaTheme="majorEastAsia" w:hAnsiTheme="majorHAnsi" w:cstheme="majorBidi"/>
      <w:sz w:val="24"/>
      <w:szCs w:val="24"/>
      <w:shd w:val="pct20" w:color="auto" w:fill="auto"/>
    </w:rPr>
  </w:style>
  <w:style w:type="paragraph" w:styleId="NoSpacing">
    <w:name w:val="No Spacing"/>
    <w:uiPriority w:val="98"/>
    <w:semiHidden/>
    <w:rsid w:val="009F7509"/>
  </w:style>
  <w:style w:type="paragraph" w:styleId="NormalWeb">
    <w:name w:val="Normal (Web)"/>
    <w:basedOn w:val="Normal"/>
    <w:uiPriority w:val="98"/>
    <w:semiHidden/>
    <w:unhideWhenUsed/>
    <w:rsid w:val="009F7509"/>
    <w:rPr>
      <w:rFonts w:ascii="Times New Roman" w:hAnsi="Times New Roman" w:cs="Times New Roman"/>
      <w:sz w:val="24"/>
      <w:szCs w:val="24"/>
    </w:rPr>
  </w:style>
  <w:style w:type="paragraph" w:styleId="NormalIndent">
    <w:name w:val="Normal Indent"/>
    <w:basedOn w:val="Normal"/>
    <w:uiPriority w:val="98"/>
    <w:semiHidden/>
    <w:unhideWhenUsed/>
    <w:rsid w:val="009F7509"/>
    <w:pPr>
      <w:ind w:left="709"/>
    </w:pPr>
  </w:style>
  <w:style w:type="paragraph" w:styleId="NoteHeading">
    <w:name w:val="Note Heading"/>
    <w:basedOn w:val="Normal"/>
    <w:next w:val="Normal"/>
    <w:link w:val="NoteHeadingChar"/>
    <w:uiPriority w:val="98"/>
    <w:semiHidden/>
    <w:unhideWhenUsed/>
    <w:rsid w:val="009F7509"/>
    <w:pPr>
      <w:spacing w:line="240" w:lineRule="auto"/>
    </w:pPr>
  </w:style>
  <w:style w:type="character" w:customStyle="1" w:styleId="NoteHeadingChar">
    <w:name w:val="Note Heading Char"/>
    <w:basedOn w:val="DefaultParagraphFont"/>
    <w:link w:val="NoteHeading"/>
    <w:uiPriority w:val="99"/>
    <w:semiHidden/>
    <w:rsid w:val="009F7509"/>
  </w:style>
  <w:style w:type="character" w:styleId="PageNumber">
    <w:name w:val="page number"/>
    <w:basedOn w:val="DefaultParagraphFont"/>
    <w:uiPriority w:val="98"/>
    <w:semiHidden/>
    <w:unhideWhenUsed/>
    <w:rsid w:val="009F7509"/>
  </w:style>
  <w:style w:type="character" w:styleId="PlaceholderText">
    <w:name w:val="Placeholder Text"/>
    <w:basedOn w:val="DefaultParagraphFont"/>
    <w:uiPriority w:val="98"/>
    <w:semiHidden/>
    <w:rsid w:val="009F7509"/>
    <w:rPr>
      <w:color w:val="808080"/>
    </w:rPr>
  </w:style>
  <w:style w:type="paragraph" w:styleId="PlainText">
    <w:name w:val="Plain Text"/>
    <w:basedOn w:val="Normal"/>
    <w:link w:val="PlainTextChar"/>
    <w:uiPriority w:val="98"/>
    <w:semiHidden/>
    <w:unhideWhenUsed/>
    <w:rsid w:val="009F750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7509"/>
    <w:rPr>
      <w:rFonts w:ascii="Consolas" w:hAnsi="Consolas"/>
      <w:sz w:val="21"/>
      <w:szCs w:val="21"/>
    </w:rPr>
  </w:style>
  <w:style w:type="paragraph" w:styleId="Quote">
    <w:name w:val="Quote"/>
    <w:basedOn w:val="Normal"/>
    <w:next w:val="Normal"/>
    <w:link w:val="QuoteChar"/>
    <w:uiPriority w:val="98"/>
    <w:semiHidden/>
    <w:rsid w:val="009F7509"/>
    <w:rPr>
      <w:i/>
      <w:iCs/>
      <w:color w:val="000000" w:themeColor="text1"/>
    </w:rPr>
  </w:style>
  <w:style w:type="character" w:customStyle="1" w:styleId="QuoteChar">
    <w:name w:val="Quote Char"/>
    <w:basedOn w:val="DefaultParagraphFont"/>
    <w:link w:val="Quote"/>
    <w:uiPriority w:val="99"/>
    <w:semiHidden/>
    <w:rsid w:val="009F7509"/>
    <w:rPr>
      <w:i/>
      <w:iCs/>
      <w:color w:val="000000" w:themeColor="text1"/>
    </w:rPr>
  </w:style>
  <w:style w:type="paragraph" w:styleId="Salutation">
    <w:name w:val="Salutation"/>
    <w:basedOn w:val="Normal"/>
    <w:next w:val="Normal"/>
    <w:link w:val="SalutationChar"/>
    <w:uiPriority w:val="98"/>
    <w:semiHidden/>
    <w:unhideWhenUsed/>
    <w:rsid w:val="009F7509"/>
  </w:style>
  <w:style w:type="character" w:customStyle="1" w:styleId="SalutationChar">
    <w:name w:val="Salutation Char"/>
    <w:basedOn w:val="DefaultParagraphFont"/>
    <w:link w:val="Salutation"/>
    <w:uiPriority w:val="99"/>
    <w:semiHidden/>
    <w:rsid w:val="009F7509"/>
  </w:style>
  <w:style w:type="paragraph" w:styleId="Signature">
    <w:name w:val="Signature"/>
    <w:basedOn w:val="Normal"/>
    <w:link w:val="SignatureChar"/>
    <w:uiPriority w:val="98"/>
    <w:semiHidden/>
    <w:unhideWhenUsed/>
    <w:rsid w:val="009F7509"/>
    <w:pPr>
      <w:spacing w:line="240" w:lineRule="auto"/>
      <w:ind w:left="4252"/>
    </w:pPr>
  </w:style>
  <w:style w:type="character" w:customStyle="1" w:styleId="SignatureChar">
    <w:name w:val="Signature Char"/>
    <w:basedOn w:val="DefaultParagraphFont"/>
    <w:link w:val="Signature"/>
    <w:uiPriority w:val="99"/>
    <w:semiHidden/>
    <w:rsid w:val="009F7509"/>
  </w:style>
  <w:style w:type="character" w:styleId="Strong">
    <w:name w:val="Strong"/>
    <w:basedOn w:val="DefaultParagraphFont"/>
    <w:uiPriority w:val="98"/>
    <w:semiHidden/>
    <w:rsid w:val="009F7509"/>
    <w:rPr>
      <w:b/>
      <w:bCs/>
    </w:rPr>
  </w:style>
  <w:style w:type="paragraph" w:styleId="Subtitle">
    <w:name w:val="Subtitle"/>
    <w:basedOn w:val="Normal"/>
    <w:next w:val="Normal"/>
    <w:link w:val="SubtitleChar"/>
    <w:uiPriority w:val="98"/>
    <w:semiHidden/>
    <w:rsid w:val="009F750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9F7509"/>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8"/>
    <w:semiHidden/>
    <w:rsid w:val="009F7509"/>
    <w:rPr>
      <w:i/>
      <w:iCs/>
      <w:color w:val="808080" w:themeColor="text1" w:themeTint="7F"/>
    </w:rPr>
  </w:style>
  <w:style w:type="character" w:styleId="SubtleReference">
    <w:name w:val="Subtle Reference"/>
    <w:basedOn w:val="DefaultParagraphFont"/>
    <w:uiPriority w:val="98"/>
    <w:semiHidden/>
    <w:rsid w:val="009F7509"/>
    <w:rPr>
      <w:smallCaps/>
      <w:color w:val="ED7D31" w:themeColor="accent2"/>
      <w:u w:val="single"/>
    </w:rPr>
  </w:style>
  <w:style w:type="table" w:styleId="Table3Deffects1">
    <w:name w:val="Table 3D effects 1"/>
    <w:basedOn w:val="TableNormal"/>
    <w:uiPriority w:val="99"/>
    <w:semiHidden/>
    <w:unhideWhenUsed/>
    <w:rsid w:val="009F7509"/>
    <w:pPr>
      <w:spacing w:line="25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7509"/>
    <w:pPr>
      <w:spacing w:line="25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7509"/>
    <w:pPr>
      <w:spacing w:line="25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7509"/>
    <w:pPr>
      <w:spacing w:line="25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7509"/>
    <w:pPr>
      <w:spacing w:line="25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9F7509"/>
    <w:pPr>
      <w:spacing w:line="25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9F7509"/>
    <w:pPr>
      <w:spacing w:line="25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9F7509"/>
    <w:pPr>
      <w:spacing w:line="25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7509"/>
    <w:pPr>
      <w:spacing w:line="25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7509"/>
    <w:pPr>
      <w:spacing w:line="25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7509"/>
    <w:pPr>
      <w:spacing w:line="25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7509"/>
    <w:pPr>
      <w:spacing w:line="25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7509"/>
    <w:pPr>
      <w:spacing w:line="25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7509"/>
    <w:pPr>
      <w:spacing w:line="25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7509"/>
    <w:pPr>
      <w:spacing w:line="25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7509"/>
    <w:pPr>
      <w:spacing w:line="25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7509"/>
    <w:pPr>
      <w:spacing w:line="25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7509"/>
    <w:pPr>
      <w:spacing w:line="25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7509"/>
    <w:pPr>
      <w:spacing w:line="25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7509"/>
    <w:pPr>
      <w:spacing w:line="25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7509"/>
    <w:pPr>
      <w:spacing w:line="25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7509"/>
    <w:pPr>
      <w:spacing w:line="25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7509"/>
    <w:pPr>
      <w:spacing w:line="25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7509"/>
    <w:pPr>
      <w:spacing w:line="25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9F7509"/>
    <w:pPr>
      <w:ind w:left="200" w:hanging="200"/>
    </w:pPr>
  </w:style>
  <w:style w:type="table" w:styleId="TableProfessional">
    <w:name w:val="Table Professional"/>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7509"/>
    <w:pPr>
      <w:spacing w:line="25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7509"/>
    <w:pPr>
      <w:spacing w:line="25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7509"/>
    <w:pPr>
      <w:spacing w:line="25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7509"/>
    <w:pPr>
      <w:spacing w:line="25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F7509"/>
    <w:pPr>
      <w:spacing w:line="25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7509"/>
    <w:pPr>
      <w:spacing w:line="25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7509"/>
    <w:pPr>
      <w:spacing w:line="25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F7509"/>
    <w:pPr>
      <w:spacing w:line="25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9F75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37"/>
    <w:semiHidden/>
    <w:rsid w:val="009F750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8"/>
    <w:semiHidden/>
    <w:unhideWhenUsed/>
    <w:rsid w:val="009F750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8"/>
    <w:semiHidden/>
    <w:unhideWhenUsed/>
    <w:rsid w:val="00B63AC2"/>
    <w:pPr>
      <w:spacing w:after="100" w:line="240" w:lineRule="atLeast"/>
      <w:ind w:left="601"/>
    </w:pPr>
  </w:style>
  <w:style w:type="paragraph" w:styleId="TOC5">
    <w:name w:val="toc 5"/>
    <w:basedOn w:val="Normal"/>
    <w:next w:val="Normal"/>
    <w:autoRedefine/>
    <w:uiPriority w:val="98"/>
    <w:semiHidden/>
    <w:unhideWhenUsed/>
    <w:rsid w:val="00B63AC2"/>
    <w:pPr>
      <w:spacing w:after="100" w:line="240" w:lineRule="atLeast"/>
      <w:ind w:left="799"/>
    </w:pPr>
  </w:style>
  <w:style w:type="paragraph" w:styleId="TOC6">
    <w:name w:val="toc 6"/>
    <w:basedOn w:val="Normal"/>
    <w:next w:val="Normal"/>
    <w:autoRedefine/>
    <w:uiPriority w:val="98"/>
    <w:semiHidden/>
    <w:unhideWhenUsed/>
    <w:rsid w:val="00B63AC2"/>
    <w:pPr>
      <w:spacing w:after="100" w:line="240" w:lineRule="atLeast"/>
      <w:ind w:left="998"/>
    </w:pPr>
  </w:style>
  <w:style w:type="paragraph" w:styleId="TOC7">
    <w:name w:val="toc 7"/>
    <w:basedOn w:val="Normal"/>
    <w:next w:val="Normal"/>
    <w:autoRedefine/>
    <w:uiPriority w:val="98"/>
    <w:semiHidden/>
    <w:unhideWhenUsed/>
    <w:rsid w:val="00B63AC2"/>
    <w:pPr>
      <w:spacing w:after="100" w:line="240" w:lineRule="atLeast"/>
      <w:ind w:left="1202"/>
    </w:pPr>
  </w:style>
  <w:style w:type="paragraph" w:styleId="TOC8">
    <w:name w:val="toc 8"/>
    <w:basedOn w:val="Normal"/>
    <w:next w:val="Normal"/>
    <w:autoRedefine/>
    <w:uiPriority w:val="98"/>
    <w:semiHidden/>
    <w:unhideWhenUsed/>
    <w:rsid w:val="00B63AC2"/>
    <w:pPr>
      <w:spacing w:after="100" w:line="240" w:lineRule="atLeast"/>
      <w:ind w:left="1400"/>
    </w:pPr>
  </w:style>
  <w:style w:type="paragraph" w:styleId="TOC9">
    <w:name w:val="toc 9"/>
    <w:basedOn w:val="Normal"/>
    <w:next w:val="Normal"/>
    <w:autoRedefine/>
    <w:uiPriority w:val="98"/>
    <w:semiHidden/>
    <w:unhideWhenUsed/>
    <w:rsid w:val="00B63AC2"/>
    <w:pPr>
      <w:spacing w:after="100" w:line="240" w:lineRule="atLeast"/>
      <w:ind w:left="1599"/>
    </w:pPr>
  </w:style>
  <w:style w:type="character" w:customStyle="1" w:styleId="HW3Char">
    <w:name w:val="HW3 Char"/>
    <w:link w:val="HW3"/>
    <w:uiPriority w:val="4"/>
    <w:rsid w:val="005170A9"/>
    <w:rPr>
      <w:rFonts w:eastAsia="Arial" w:cs="Times New Roman"/>
      <w:color w:val="000000"/>
      <w:sz w:val="16"/>
    </w:rPr>
  </w:style>
  <w:style w:type="character" w:customStyle="1" w:styleId="HW2Char">
    <w:name w:val="HW2 Char"/>
    <w:link w:val="HW2"/>
    <w:uiPriority w:val="4"/>
    <w:rsid w:val="005170A9"/>
    <w:rPr>
      <w:rFonts w:eastAsia="Arial" w:cs="Times New Roman"/>
      <w:color w:val="000000"/>
      <w:sz w:val="16"/>
    </w:rPr>
  </w:style>
  <w:style w:type="paragraph" w:customStyle="1" w:styleId="Headersub0">
    <w:name w:val="Header sub"/>
    <w:basedOn w:val="Normal"/>
    <w:rsid w:val="00D87158"/>
    <w:pPr>
      <w:spacing w:after="400" w:line="240" w:lineRule="auto"/>
    </w:pPr>
    <w:rPr>
      <w:rFonts w:eastAsia="Times New Roman" w:cs="Times New Roman"/>
      <w:sz w:val="36"/>
      <w:lang w:eastAsia="en-AU"/>
    </w:rPr>
  </w:style>
  <w:style w:type="numbering" w:customStyle="1" w:styleId="AnnexureNumbering">
    <w:name w:val="Annexure Numbering"/>
    <w:uiPriority w:val="99"/>
    <w:rsid w:val="00170FBB"/>
    <w:pPr>
      <w:numPr>
        <w:numId w:val="41"/>
      </w:numPr>
    </w:pPr>
  </w:style>
  <w:style w:type="paragraph" w:styleId="Revision">
    <w:name w:val="Revision"/>
    <w:hidden/>
    <w:uiPriority w:val="99"/>
    <w:semiHidden/>
    <w:rsid w:val="007A2F77"/>
  </w:style>
  <w:style w:type="paragraph" w:customStyle="1" w:styleId="Level4">
    <w:name w:val="Level 4"/>
    <w:basedOn w:val="Normal"/>
    <w:next w:val="Normal"/>
    <w:semiHidden/>
    <w:locked/>
    <w:rsid w:val="00560F4F"/>
    <w:pPr>
      <w:numPr>
        <w:ilvl w:val="1"/>
        <w:numId w:val="65"/>
      </w:numPr>
      <w:tabs>
        <w:tab w:val="clear" w:pos="1701"/>
        <w:tab w:val="num" w:pos="3402"/>
      </w:tabs>
      <w:spacing w:after="240" w:line="240" w:lineRule="auto"/>
      <w:ind w:left="3402"/>
      <w:outlineLvl w:val="3"/>
    </w:pPr>
    <w:rPr>
      <w:rFonts w:ascii="Times New Roman" w:eastAsia="Times New Roman" w:hAnsi="Times New Roman" w:cs="Times New Roman"/>
      <w:sz w:val="24"/>
    </w:rPr>
  </w:style>
  <w:style w:type="paragraph" w:customStyle="1" w:styleId="Level5">
    <w:name w:val="Level 5"/>
    <w:basedOn w:val="Normal"/>
    <w:next w:val="Normal"/>
    <w:semiHidden/>
    <w:locked/>
    <w:rsid w:val="00560F4F"/>
    <w:pPr>
      <w:numPr>
        <w:ilvl w:val="2"/>
        <w:numId w:val="65"/>
      </w:numPr>
      <w:tabs>
        <w:tab w:val="clear" w:pos="2552"/>
        <w:tab w:val="num" w:pos="4253"/>
      </w:tabs>
      <w:spacing w:after="240" w:line="240" w:lineRule="auto"/>
      <w:ind w:left="4253"/>
      <w:outlineLvl w:val="4"/>
    </w:pPr>
    <w:rPr>
      <w:rFonts w:ascii="Times New Roman" w:eastAsia="Times New Roman" w:hAnsi="Times New Roman" w:cs="Times New Roman"/>
      <w:sz w:val="24"/>
    </w:rPr>
  </w:style>
  <w:style w:type="paragraph" w:customStyle="1" w:styleId="MEGen2">
    <w:name w:val="ME Gen 2"/>
    <w:basedOn w:val="Normal"/>
    <w:next w:val="Normal"/>
    <w:semiHidden/>
    <w:locked/>
    <w:rsid w:val="00560F4F"/>
    <w:pPr>
      <w:numPr>
        <w:ilvl w:val="3"/>
        <w:numId w:val="65"/>
      </w:numPr>
      <w:tabs>
        <w:tab w:val="num" w:pos="1701"/>
      </w:tabs>
      <w:spacing w:after="240" w:line="240" w:lineRule="auto"/>
      <w:ind w:left="1701"/>
      <w:outlineLvl w:val="1"/>
    </w:pPr>
    <w:rPr>
      <w:rFonts w:ascii="Times New Roman" w:eastAsia="Times New Roman" w:hAnsi="Times New Roman" w:cs="Times New Roman"/>
      <w:sz w:val="24"/>
    </w:rPr>
  </w:style>
  <w:style w:type="paragraph" w:customStyle="1" w:styleId="MEGen4">
    <w:name w:val="ME Gen 4"/>
    <w:basedOn w:val="Normal"/>
    <w:next w:val="Normal"/>
    <w:semiHidden/>
    <w:locked/>
    <w:rsid w:val="00560F4F"/>
    <w:pPr>
      <w:numPr>
        <w:ilvl w:val="4"/>
        <w:numId w:val="65"/>
      </w:numPr>
      <w:spacing w:after="240" w:line="240" w:lineRule="auto"/>
      <w:ind w:left="0" w:firstLine="0"/>
      <w:outlineLvl w:val="3"/>
    </w:pPr>
    <w:rPr>
      <w:rFonts w:ascii="Times New Roman" w:eastAsia="Times New Roman" w:hAnsi="Times New Roman" w:cs="Times New Roman"/>
      <w:sz w:val="24"/>
    </w:rPr>
  </w:style>
  <w:style w:type="character" w:customStyle="1" w:styleId="HW4Char">
    <w:name w:val="HW4 Char"/>
    <w:link w:val="HW4"/>
    <w:locked/>
    <w:rsid w:val="00560F4F"/>
    <w:rPr>
      <w:rFonts w:eastAsia="Arial" w:cs="Times New Roman"/>
      <w:color w:val="000000"/>
      <w:sz w:val="16"/>
    </w:rPr>
  </w:style>
  <w:style w:type="character" w:customStyle="1" w:styleId="HW1Char">
    <w:name w:val="HW1 Char"/>
    <w:link w:val="HW1"/>
    <w:uiPriority w:val="4"/>
    <w:rsid w:val="00DD5ECA"/>
    <w:rPr>
      <w:rFonts w:eastAsia="Arial" w:cs="Times New Roman"/>
      <w:b/>
      <w:color w:val="000000"/>
      <w:sz w:val="16"/>
    </w:rPr>
  </w:style>
  <w:style w:type="character" w:customStyle="1" w:styleId="UnresolvedMention1">
    <w:name w:val="Unresolved Mention1"/>
    <w:basedOn w:val="DefaultParagraphFont"/>
    <w:uiPriority w:val="99"/>
    <w:semiHidden/>
    <w:unhideWhenUsed/>
    <w:rsid w:val="00B55E3E"/>
    <w:rPr>
      <w:color w:val="605E5C"/>
      <w:shd w:val="clear" w:color="auto" w:fill="E1DFDD"/>
    </w:rPr>
  </w:style>
  <w:style w:type="character" w:customStyle="1" w:styleId="UnresolvedMention2">
    <w:name w:val="Unresolved Mention2"/>
    <w:basedOn w:val="DefaultParagraphFont"/>
    <w:uiPriority w:val="99"/>
    <w:semiHidden/>
    <w:unhideWhenUsed/>
    <w:rsid w:val="006745C2"/>
    <w:rPr>
      <w:color w:val="605E5C"/>
      <w:shd w:val="clear" w:color="auto" w:fill="E1DFDD"/>
    </w:rPr>
  </w:style>
  <w:style w:type="character" w:styleId="UnresolvedMention">
    <w:name w:val="Unresolved Mention"/>
    <w:basedOn w:val="DefaultParagraphFont"/>
    <w:uiPriority w:val="99"/>
    <w:semiHidden/>
    <w:unhideWhenUsed/>
    <w:rsid w:val="0099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6422">
      <w:bodyDiv w:val="1"/>
      <w:marLeft w:val="0"/>
      <w:marRight w:val="0"/>
      <w:marTop w:val="0"/>
      <w:marBottom w:val="0"/>
      <w:divBdr>
        <w:top w:val="none" w:sz="0" w:space="0" w:color="auto"/>
        <w:left w:val="none" w:sz="0" w:space="0" w:color="auto"/>
        <w:bottom w:val="none" w:sz="0" w:space="0" w:color="auto"/>
        <w:right w:val="none" w:sz="0" w:space="0" w:color="auto"/>
      </w:divBdr>
      <w:divsChild>
        <w:div w:id="352153432">
          <w:marLeft w:val="0"/>
          <w:marRight w:val="0"/>
          <w:marTop w:val="0"/>
          <w:marBottom w:val="0"/>
          <w:divBdr>
            <w:top w:val="none" w:sz="0" w:space="0" w:color="auto"/>
            <w:left w:val="none" w:sz="0" w:space="0" w:color="auto"/>
            <w:bottom w:val="none" w:sz="0" w:space="0" w:color="auto"/>
            <w:right w:val="none" w:sz="0" w:space="0" w:color="auto"/>
          </w:divBdr>
          <w:divsChild>
            <w:div w:id="1072124224">
              <w:marLeft w:val="0"/>
              <w:marRight w:val="0"/>
              <w:marTop w:val="0"/>
              <w:marBottom w:val="0"/>
              <w:divBdr>
                <w:top w:val="none" w:sz="0" w:space="0" w:color="auto"/>
                <w:left w:val="none" w:sz="0" w:space="0" w:color="auto"/>
                <w:bottom w:val="none" w:sz="0" w:space="0" w:color="auto"/>
                <w:right w:val="none" w:sz="0" w:space="0" w:color="auto"/>
              </w:divBdr>
              <w:divsChild>
                <w:div w:id="1031226338">
                  <w:marLeft w:val="0"/>
                  <w:marRight w:val="0"/>
                  <w:marTop w:val="0"/>
                  <w:marBottom w:val="0"/>
                  <w:divBdr>
                    <w:top w:val="none" w:sz="0" w:space="0" w:color="auto"/>
                    <w:left w:val="none" w:sz="0" w:space="0" w:color="auto"/>
                    <w:bottom w:val="none" w:sz="0" w:space="0" w:color="auto"/>
                    <w:right w:val="none" w:sz="0" w:space="0" w:color="auto"/>
                  </w:divBdr>
                  <w:divsChild>
                    <w:div w:id="6696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ightycraft.com.au/privacy-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ghtycraft.com.au/terms-condi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ightycraft.com.au/wp-content/uploads/2022/11/Mighty-Craft-retail-customer-terms-and-conditions-final-and-clean.docx"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ghtycraft.com.au/wp-content/uploads/2022/11/Mighty-Craft-retail-customer-terms-and-conditions-final-and-clean.docx"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14b8dd-6bc3-4e55-bf35-b6be08b108e1">
      <Terms xmlns="http://schemas.microsoft.com/office/infopath/2007/PartnerControls"/>
    </lcf76f155ced4ddcb4097134ff3c332f>
    <TaxCatchAll xmlns="1452357e-92d3-4444-9fe5-0c34356c8e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EF144B19007947B679754BCB7295FA" ma:contentTypeVersion="14" ma:contentTypeDescription="Create a new document." ma:contentTypeScope="" ma:versionID="37f3ea86f3f2b21c1fb12d708f4fc7c9">
  <xsd:schema xmlns:xsd="http://www.w3.org/2001/XMLSchema" xmlns:xs="http://www.w3.org/2001/XMLSchema" xmlns:p="http://schemas.microsoft.com/office/2006/metadata/properties" xmlns:ns2="8114b8dd-6bc3-4e55-bf35-b6be08b108e1" xmlns:ns3="1452357e-92d3-4444-9fe5-0c34356c8e18" targetNamespace="http://schemas.microsoft.com/office/2006/metadata/properties" ma:root="true" ma:fieldsID="e1967864d538c99bf2c2de9da2539846" ns2:_="" ns3:_="">
    <xsd:import namespace="8114b8dd-6bc3-4e55-bf35-b6be08b108e1"/>
    <xsd:import namespace="1452357e-92d3-4444-9fe5-0c34356c8e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b8dd-6bc3-4e55-bf35-b6be08b1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ff710b-f51e-483d-97f2-9383dc334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2357e-92d3-4444-9fe5-0c34356c8e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ffe7bd-6e1c-4d88-9068-c476acc88555}" ma:internalName="TaxCatchAll" ma:showField="CatchAllData" ma:web="1452357e-92d3-4444-9fe5-0c34356c8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E56DE-D778-4394-86BE-006AFD827E89}">
  <ds:schemaRefs>
    <ds:schemaRef ds:uri="http://schemas.microsoft.com/office/2006/metadata/properties"/>
    <ds:schemaRef ds:uri="http://schemas.microsoft.com/office/infopath/2007/PartnerControls"/>
    <ds:schemaRef ds:uri="8114b8dd-6bc3-4e55-bf35-b6be08b108e1"/>
    <ds:schemaRef ds:uri="1452357e-92d3-4444-9fe5-0c34356c8e18"/>
  </ds:schemaRefs>
</ds:datastoreItem>
</file>

<file path=customXml/itemProps2.xml><?xml version="1.0" encoding="utf-8"?>
<ds:datastoreItem xmlns:ds="http://schemas.openxmlformats.org/officeDocument/2006/customXml" ds:itemID="{816746B9-49B1-4E7C-9B62-844F4D831617}">
  <ds:schemaRefs>
    <ds:schemaRef ds:uri="http://schemas.microsoft.com/sharepoint/v3/contenttype/forms"/>
  </ds:schemaRefs>
</ds:datastoreItem>
</file>

<file path=customXml/itemProps3.xml><?xml version="1.0" encoding="utf-8"?>
<ds:datastoreItem xmlns:ds="http://schemas.openxmlformats.org/officeDocument/2006/customXml" ds:itemID="{550992B0-8C16-4F6C-9784-71C6643D6BD8}">
  <ds:schemaRefs>
    <ds:schemaRef ds:uri="http://schemas.openxmlformats.org/officeDocument/2006/bibliography"/>
  </ds:schemaRefs>
</ds:datastoreItem>
</file>

<file path=customXml/itemProps4.xml><?xml version="1.0" encoding="utf-8"?>
<ds:datastoreItem xmlns:ds="http://schemas.openxmlformats.org/officeDocument/2006/customXml" ds:itemID="{D66D6219-A158-4151-9EE9-FF2696CE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b8dd-6bc3-4e55-bf35-b6be08b108e1"/>
    <ds:schemaRef ds:uri="1452357e-92d3-4444-9fe5-0c34356c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7409</Words>
  <Characters>42233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H&amp;W Lawyers</dc:creator>
  <cp:keywords/>
  <dc:description/>
  <cp:lastModifiedBy>Brendan Stevens</cp:lastModifiedBy>
  <cp:revision>3</cp:revision>
  <cp:lastPrinted>2020-10-28T01:52:00Z</cp:lastPrinted>
  <dcterms:created xsi:type="dcterms:W3CDTF">2020-10-28T21:18:00Z</dcterms:created>
  <dcterms:modified xsi:type="dcterms:W3CDTF">2022-11-17T01:03:00Z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27266444_4</vt:lpwstr>
  </property>
  <property fmtid="{D5CDD505-2E9C-101B-9397-08002B2CF9AE}" pid="3" name="documentTitle">
    <vt:lpwstr>Mighty Craft - wholesale customer terms and conditions (13.10.20 - CLEAN)</vt:lpwstr>
  </property>
  <property fmtid="{D5CDD505-2E9C-101B-9397-08002B2CF9AE}" pid="4" name="ContentTypeId">
    <vt:lpwstr>0x010100F8EF144B19007947B679754BCB7295FA</vt:lpwstr>
  </property>
</Properties>
</file>